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6B69" w14:textId="77777777" w:rsidR="00FD7DBA" w:rsidRDefault="00FD7DBA" w:rsidP="00A92D19">
      <w:pPr>
        <w:pStyle w:val="Heading1"/>
        <w:spacing w:line="360" w:lineRule="auto"/>
        <w:rPr>
          <w:rFonts w:ascii="Tahoma" w:hAnsi="Tahoma" w:cs="Tahoma"/>
          <w:lang w:val="en-US"/>
        </w:rPr>
      </w:pPr>
      <w:bookmarkStart w:id="0" w:name="_GoBack"/>
      <w:bookmarkEnd w:id="0"/>
      <w:r>
        <w:rPr>
          <w:rFonts w:ascii="Tahoma" w:hAnsi="Tahoma" w:cs="Tahoma"/>
          <w:lang w:val="en-US"/>
        </w:rPr>
        <w:t xml:space="preserve"> REGISTRATION FORM FOR </w:t>
      </w:r>
    </w:p>
    <w:p w14:paraId="178F6D1E" w14:textId="77777777" w:rsidR="00FD7DBA" w:rsidRPr="00C361D1" w:rsidRDefault="00FD7DBA" w:rsidP="00C361D1">
      <w:pPr>
        <w:rPr>
          <w:lang w:eastAsia="es-ES"/>
        </w:rPr>
      </w:pPr>
    </w:p>
    <w:p w14:paraId="7459E6CC" w14:textId="77777777" w:rsidR="00FD7DBA" w:rsidRDefault="00FD7DBA" w:rsidP="00A92D19">
      <w:pPr>
        <w:spacing w:line="360" w:lineRule="auto"/>
        <w:jc w:val="center"/>
        <w:rPr>
          <w:rFonts w:ascii="Tahoma" w:hAnsi="Tahoma" w:cs="Tahoma"/>
          <w:b/>
          <w:bCs/>
          <w:u w:val="single"/>
          <w:lang w:eastAsia="es-ES"/>
        </w:rPr>
      </w:pPr>
      <w:r>
        <w:rPr>
          <w:rFonts w:ascii="Tahoma" w:hAnsi="Tahoma" w:cs="Tahoma"/>
          <w:b/>
          <w:bCs/>
          <w:u w:val="single"/>
          <w:lang w:eastAsia="es-ES"/>
        </w:rPr>
        <w:t>I INTERNATIONAL FORUM ON COOPERATIVE LAW</w:t>
      </w:r>
    </w:p>
    <w:p w14:paraId="37F80437" w14:textId="77777777" w:rsidR="00FD7DBA" w:rsidRPr="00D9046E" w:rsidRDefault="00FD7DBA" w:rsidP="00A92D19">
      <w:pPr>
        <w:spacing w:line="360" w:lineRule="auto"/>
        <w:jc w:val="center"/>
        <w:rPr>
          <w:rFonts w:ascii="Tahoma" w:hAnsi="Tahoma" w:cs="Tahoma"/>
          <w:b/>
          <w:bCs/>
          <w:u w:val="single"/>
          <w:lang w:eastAsia="es-ES"/>
        </w:rPr>
      </w:pPr>
      <w:r>
        <w:rPr>
          <w:rFonts w:ascii="Tahoma" w:hAnsi="Tahoma" w:cs="Tahoma"/>
          <w:b/>
          <w:bCs/>
          <w:u w:val="single"/>
          <w:lang w:eastAsia="es-ES"/>
        </w:rPr>
        <w:t xml:space="preserve">II CONTINENTAL CONGRESS ON CO-OPERATIVE LAW </w:t>
      </w:r>
    </w:p>
    <w:p w14:paraId="40C67F3B" w14:textId="77777777" w:rsidR="00FD7DBA" w:rsidRPr="00D9046E" w:rsidRDefault="00FD7DBA" w:rsidP="00A92D19">
      <w:pPr>
        <w:spacing w:line="360" w:lineRule="auto"/>
        <w:jc w:val="center"/>
        <w:rPr>
          <w:rFonts w:ascii="Tahoma" w:hAnsi="Tahoma" w:cs="Tahoma"/>
          <w:b/>
          <w:bCs/>
          <w:lang w:eastAsia="es-ES"/>
        </w:rPr>
      </w:pPr>
      <w:r>
        <w:rPr>
          <w:rFonts w:ascii="Tahoma" w:hAnsi="Tahoma" w:cs="Tahoma"/>
          <w:b/>
          <w:bCs/>
          <w:lang w:eastAsia="es-ES"/>
        </w:rPr>
        <w:t>Montevideo, November 16 - 18, 2016</w:t>
      </w:r>
    </w:p>
    <w:p w14:paraId="1A0BDEB1" w14:textId="77777777" w:rsidR="00FD7DBA" w:rsidRPr="00D9046E" w:rsidRDefault="00FD7DBA" w:rsidP="00A92D19">
      <w:pPr>
        <w:spacing w:line="360" w:lineRule="auto"/>
        <w:rPr>
          <w:rFonts w:ascii="Tahoma" w:hAnsi="Tahoma" w:cs="Tahoma"/>
          <w:b/>
          <w:bCs/>
        </w:rPr>
      </w:pPr>
    </w:p>
    <w:p w14:paraId="546AE120"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Full Name and Title: </w:t>
      </w:r>
    </w:p>
    <w:p w14:paraId="234B64A4" w14:textId="77777777" w:rsidR="00FD7DBA" w:rsidRPr="00D9046E" w:rsidRDefault="00FD7DBA" w:rsidP="00A92D19">
      <w:pPr>
        <w:shd w:val="clear" w:color="auto" w:fill="DDD9C3"/>
        <w:spacing w:line="360" w:lineRule="auto"/>
        <w:rPr>
          <w:rFonts w:ascii="Tahoma" w:hAnsi="Tahoma" w:cs="Tahoma"/>
          <w:b/>
          <w:bCs/>
          <w:color w:val="17365D"/>
        </w:rPr>
      </w:pPr>
    </w:p>
    <w:p w14:paraId="1E609D27"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Sex:      Female ( ) Male ( ) </w:t>
      </w:r>
    </w:p>
    <w:p w14:paraId="7B79B622" w14:textId="77777777" w:rsidR="00FD7DBA" w:rsidRPr="00D9046E" w:rsidRDefault="00FD7DBA" w:rsidP="00A92D19">
      <w:pPr>
        <w:shd w:val="clear" w:color="auto" w:fill="DDD9C3"/>
        <w:spacing w:line="360" w:lineRule="auto"/>
        <w:rPr>
          <w:rFonts w:ascii="Tahoma" w:hAnsi="Tahoma" w:cs="Tahoma"/>
          <w:b/>
          <w:bCs/>
          <w:color w:val="17365D"/>
        </w:rPr>
      </w:pPr>
    </w:p>
    <w:p w14:paraId="074D35CF"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Type of participation: Delegate ( ) Observer ( )</w:t>
      </w:r>
    </w:p>
    <w:p w14:paraId="3815F8A0" w14:textId="77777777" w:rsidR="00FD7DBA" w:rsidRPr="00D9046E" w:rsidRDefault="00FD7DBA" w:rsidP="00A92D19">
      <w:pPr>
        <w:shd w:val="clear" w:color="auto" w:fill="DDD9C3"/>
        <w:spacing w:line="360" w:lineRule="auto"/>
        <w:rPr>
          <w:rFonts w:ascii="Tahoma" w:hAnsi="Tahoma" w:cs="Tahoma"/>
          <w:b/>
          <w:bCs/>
          <w:color w:val="17365D"/>
        </w:rPr>
      </w:pPr>
    </w:p>
    <w:p w14:paraId="3DEFF555"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Degree in Law:  </w:t>
      </w:r>
    </w:p>
    <w:p w14:paraId="39A3843D"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Will present paper: Yes ( ) No ( )  </w:t>
      </w:r>
    </w:p>
    <w:p w14:paraId="5114E124"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If yes, specify topic: </w:t>
      </w:r>
    </w:p>
    <w:p w14:paraId="290DF8C6" w14:textId="77777777" w:rsidR="00FD7DBA" w:rsidRPr="00D9046E" w:rsidRDefault="00FD7DBA" w:rsidP="00A92D19">
      <w:pPr>
        <w:shd w:val="clear" w:color="auto" w:fill="DDD9C3"/>
        <w:spacing w:line="360" w:lineRule="auto"/>
        <w:rPr>
          <w:rFonts w:ascii="Tahoma" w:hAnsi="Tahoma" w:cs="Tahoma"/>
          <w:b/>
          <w:bCs/>
          <w:color w:val="17365D"/>
        </w:rPr>
      </w:pPr>
    </w:p>
    <w:p w14:paraId="180D7D7A"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Title of the paper:</w:t>
      </w:r>
    </w:p>
    <w:p w14:paraId="589377FA"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Organization or entity: </w:t>
      </w:r>
    </w:p>
    <w:p w14:paraId="2C6E96AD"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Job Title: </w:t>
      </w:r>
    </w:p>
    <w:p w14:paraId="2997310F"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Address: </w:t>
      </w:r>
    </w:p>
    <w:p w14:paraId="2841C77F"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City:  </w:t>
      </w:r>
      <w:r>
        <w:rPr>
          <w:rFonts w:ascii="Tahoma" w:hAnsi="Tahoma" w:cs="Tahoma"/>
          <w:b/>
          <w:bCs/>
          <w:color w:val="17365D"/>
        </w:rPr>
        <w:tab/>
      </w:r>
    </w:p>
    <w:p w14:paraId="7E8F0BB4"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ZIP or postal code:</w:t>
      </w:r>
    </w:p>
    <w:p w14:paraId="50C0FDEA"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Country:  </w:t>
      </w:r>
    </w:p>
    <w:p w14:paraId="16D9C7DC"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Phone number:                                                   Fax: </w:t>
      </w:r>
    </w:p>
    <w:p w14:paraId="3BD51232" w14:textId="77777777" w:rsidR="00FD7DBA" w:rsidRPr="00D9046E" w:rsidRDefault="00FD7DBA" w:rsidP="00A92D19">
      <w:pPr>
        <w:shd w:val="clear" w:color="auto" w:fill="DDD9C3"/>
        <w:spacing w:line="360" w:lineRule="auto"/>
        <w:rPr>
          <w:rFonts w:ascii="Tahoma" w:hAnsi="Tahoma" w:cs="Tahoma"/>
          <w:b/>
          <w:bCs/>
          <w:color w:val="17365D"/>
        </w:rPr>
      </w:pPr>
      <w:r>
        <w:rPr>
          <w:rFonts w:ascii="Tahoma" w:hAnsi="Tahoma" w:cs="Tahoma"/>
          <w:b/>
          <w:bCs/>
          <w:color w:val="17365D"/>
        </w:rPr>
        <w:t xml:space="preserve">E-mail address: </w:t>
      </w:r>
    </w:p>
    <w:p w14:paraId="7827E8BE" w14:textId="77777777" w:rsidR="00FD7DBA" w:rsidRPr="00D9046E" w:rsidRDefault="00FD7DBA" w:rsidP="00A92D19">
      <w:pPr>
        <w:shd w:val="clear" w:color="auto" w:fill="DDD9C3"/>
        <w:spacing w:line="360" w:lineRule="auto"/>
        <w:rPr>
          <w:rFonts w:ascii="Tahoma" w:hAnsi="Tahoma" w:cs="Tahoma"/>
          <w:b/>
          <w:bCs/>
          <w:color w:val="17365D"/>
        </w:rPr>
      </w:pPr>
    </w:p>
    <w:tbl>
      <w:tblPr>
        <w:tblpPr w:leftFromText="141" w:rightFromText="141" w:vertAnchor="text" w:horzAnchor="margin" w:tblpXSpec="center" w:tblpY="628"/>
        <w:tblW w:w="10173" w:type="dxa"/>
        <w:tblLook w:val="00A0" w:firstRow="1" w:lastRow="0" w:firstColumn="1" w:lastColumn="0" w:noHBand="0" w:noVBand="0"/>
      </w:tblPr>
      <w:tblGrid>
        <w:gridCol w:w="10173"/>
      </w:tblGrid>
      <w:tr w:rsidR="00FD7DBA" w14:paraId="077FF6D3" w14:textId="77777777">
        <w:trPr>
          <w:trHeight w:val="691"/>
        </w:trPr>
        <w:tc>
          <w:tcPr>
            <w:tcW w:w="10173" w:type="dxa"/>
            <w:shd w:val="clear" w:color="auto" w:fill="DAEEF3"/>
          </w:tcPr>
          <w:p w14:paraId="2E18C666" w14:textId="77777777" w:rsidR="00FD7DBA" w:rsidRPr="00A92D19" w:rsidRDefault="00FD7DBA" w:rsidP="002703FD">
            <w:pPr>
              <w:spacing w:before="150" w:line="360" w:lineRule="auto"/>
              <w:jc w:val="center"/>
              <w:rPr>
                <w:rFonts w:ascii="Tahoma" w:hAnsi="Tahoma" w:cs="Tahoma"/>
                <w:color w:val="17365D"/>
                <w:lang w:val="es-CR"/>
              </w:rPr>
            </w:pPr>
            <w:r>
              <w:rPr>
                <w:rFonts w:ascii="Tahoma" w:hAnsi="Tahoma" w:cs="Tahoma"/>
                <w:color w:val="17365D"/>
              </w:rPr>
              <w:lastRenderedPageBreak/>
              <w:t>Payment method (see below):</w:t>
            </w:r>
          </w:p>
        </w:tc>
      </w:tr>
    </w:tbl>
    <w:tbl>
      <w:tblPr>
        <w:tblpPr w:leftFromText="141" w:rightFromText="141" w:vertAnchor="text" w:horzAnchor="margin" w:tblpXSpec="center" w:tblpY="103"/>
        <w:tblW w:w="10353" w:type="dxa"/>
        <w:tblLook w:val="00A0" w:firstRow="1" w:lastRow="0" w:firstColumn="1" w:lastColumn="0" w:noHBand="0" w:noVBand="0"/>
      </w:tblPr>
      <w:tblGrid>
        <w:gridCol w:w="10353"/>
      </w:tblGrid>
      <w:tr w:rsidR="00FD7DBA" w14:paraId="35E27183" w14:textId="77777777">
        <w:trPr>
          <w:trHeight w:val="251"/>
        </w:trPr>
        <w:tc>
          <w:tcPr>
            <w:tcW w:w="10353" w:type="dxa"/>
            <w:shd w:val="clear" w:color="auto" w:fill="D9D9D9"/>
          </w:tcPr>
          <w:p w14:paraId="532C9FDE" w14:textId="77777777" w:rsidR="00FD7DBA" w:rsidRDefault="00FD7DBA" w:rsidP="00D05D19">
            <w:pPr>
              <w:spacing w:before="150" w:line="360" w:lineRule="auto"/>
              <w:jc w:val="center"/>
              <w:rPr>
                <w:rFonts w:ascii="Tahoma" w:hAnsi="Tahoma" w:cs="Tahoma"/>
                <w:b/>
                <w:bCs/>
                <w:color w:val="17365D"/>
              </w:rPr>
            </w:pPr>
            <w:r>
              <w:rPr>
                <w:rFonts w:ascii="Tahoma" w:hAnsi="Tahoma" w:cs="Tahoma"/>
                <w:b/>
                <w:bCs/>
                <w:color w:val="17365D"/>
              </w:rPr>
              <w:t xml:space="preserve">Registration Fee for the I INTERNATIONAL FORUM ON COOPERATIVE LAW </w:t>
            </w:r>
          </w:p>
          <w:p w14:paraId="71FDEFB9" w14:textId="77777777" w:rsidR="00FD7DBA" w:rsidRPr="00D9046E" w:rsidRDefault="00FD7DBA" w:rsidP="00D05D19">
            <w:pPr>
              <w:spacing w:before="150" w:line="360" w:lineRule="auto"/>
              <w:jc w:val="center"/>
              <w:rPr>
                <w:rFonts w:ascii="Tahoma" w:hAnsi="Tahoma" w:cs="Tahoma"/>
                <w:b/>
                <w:bCs/>
                <w:color w:val="17365D"/>
              </w:rPr>
            </w:pPr>
            <w:r>
              <w:rPr>
                <w:rFonts w:ascii="Tahoma" w:hAnsi="Tahoma" w:cs="Tahoma"/>
                <w:b/>
                <w:bCs/>
                <w:color w:val="17365D"/>
              </w:rPr>
              <w:t>II CONTINENTAL CONGRESS ON CO-OPERATIVE LAW</w:t>
            </w:r>
          </w:p>
        </w:tc>
      </w:tr>
      <w:tr w:rsidR="00FD7DBA" w14:paraId="10F6D192" w14:textId="77777777">
        <w:trPr>
          <w:trHeight w:val="251"/>
        </w:trPr>
        <w:tc>
          <w:tcPr>
            <w:tcW w:w="10353" w:type="dxa"/>
            <w:shd w:val="clear" w:color="auto" w:fill="DAEEF3"/>
          </w:tcPr>
          <w:p w14:paraId="4B29783E" w14:textId="77777777" w:rsidR="00FD7DBA" w:rsidRPr="00285573" w:rsidRDefault="00FD7DBA" w:rsidP="00C361D1">
            <w:pPr>
              <w:spacing w:before="150" w:line="360" w:lineRule="auto"/>
              <w:jc w:val="center"/>
              <w:rPr>
                <w:rFonts w:ascii="Tahoma" w:hAnsi="Tahoma" w:cs="Tahoma"/>
                <w:b/>
                <w:bCs/>
                <w:color w:val="17365D"/>
                <w:highlight w:val="yellow"/>
                <w:lang w:val="es-CR"/>
              </w:rPr>
            </w:pPr>
            <w:r>
              <w:rPr>
                <w:rFonts w:ascii="Tahoma" w:hAnsi="Tahoma" w:cs="Tahoma"/>
                <w:b/>
                <w:bCs/>
                <w:color w:val="17365D"/>
              </w:rPr>
              <w:t>US$ 270</w:t>
            </w:r>
          </w:p>
        </w:tc>
      </w:tr>
    </w:tbl>
    <w:p w14:paraId="67D288DB" w14:textId="77777777" w:rsidR="00FD7DBA" w:rsidRDefault="00FD7DBA" w:rsidP="00A92D19">
      <w:pPr>
        <w:spacing w:after="120" w:line="360" w:lineRule="auto"/>
        <w:jc w:val="both"/>
        <w:rPr>
          <w:rFonts w:ascii="Tahoma" w:hAnsi="Tahoma" w:cs="Tahoma"/>
          <w:b/>
          <w:bCs/>
        </w:rPr>
      </w:pPr>
    </w:p>
    <w:p w14:paraId="12D929F4" w14:textId="77777777" w:rsidR="00FD7DBA" w:rsidRPr="00C64C6E" w:rsidRDefault="00FD7DBA" w:rsidP="00A92D19">
      <w:pPr>
        <w:spacing w:after="120" w:line="360" w:lineRule="auto"/>
        <w:jc w:val="both"/>
        <w:rPr>
          <w:rFonts w:ascii="Tahoma" w:hAnsi="Tahoma" w:cs="Tahoma"/>
          <w:b/>
          <w:bCs/>
          <w:lang w:val="es-CR"/>
        </w:rPr>
      </w:pPr>
      <w:r>
        <w:rPr>
          <w:rFonts w:ascii="Tahoma" w:hAnsi="Tahoma" w:cs="Tahoma"/>
          <w:b/>
          <w:bCs/>
        </w:rPr>
        <w:t>Registration entitles you to:</w:t>
      </w:r>
    </w:p>
    <w:p w14:paraId="302B3ACD" w14:textId="77777777" w:rsidR="00FD7DBA" w:rsidRPr="00A92D19" w:rsidRDefault="00FD7DBA" w:rsidP="00A92D19">
      <w:pPr>
        <w:numPr>
          <w:ilvl w:val="0"/>
          <w:numId w:val="3"/>
        </w:numPr>
        <w:spacing w:after="120" w:line="360" w:lineRule="auto"/>
        <w:jc w:val="both"/>
        <w:rPr>
          <w:rFonts w:ascii="Tahoma" w:hAnsi="Tahoma" w:cs="Tahoma"/>
          <w:color w:val="17365D"/>
          <w:lang w:val="es-CR"/>
        </w:rPr>
      </w:pPr>
      <w:r>
        <w:rPr>
          <w:rFonts w:ascii="Tahoma" w:hAnsi="Tahoma" w:cs="Tahoma"/>
          <w:color w:val="17365D"/>
        </w:rPr>
        <w:t>Congress briefcase and documentation</w:t>
      </w:r>
    </w:p>
    <w:p w14:paraId="057B970E" w14:textId="77777777" w:rsidR="00FD7DBA" w:rsidRPr="00D9046E" w:rsidRDefault="00FD7DBA" w:rsidP="00A92D19">
      <w:pPr>
        <w:numPr>
          <w:ilvl w:val="0"/>
          <w:numId w:val="3"/>
        </w:numPr>
        <w:spacing w:after="120" w:line="360" w:lineRule="auto"/>
        <w:jc w:val="both"/>
        <w:rPr>
          <w:rFonts w:ascii="Tahoma" w:hAnsi="Tahoma" w:cs="Tahoma"/>
          <w:color w:val="17365D"/>
        </w:rPr>
      </w:pPr>
      <w:r>
        <w:rPr>
          <w:rFonts w:ascii="Tahoma" w:hAnsi="Tahoma" w:cs="Tahoma"/>
          <w:color w:val="17365D"/>
        </w:rPr>
        <w:t>Refreshments and lunchs during the two days of the Forum-Congress</w:t>
      </w:r>
    </w:p>
    <w:p w14:paraId="715E999F" w14:textId="77777777" w:rsidR="00FD7DBA" w:rsidRPr="00A92D19" w:rsidRDefault="00FD7DBA" w:rsidP="00A92D19">
      <w:pPr>
        <w:numPr>
          <w:ilvl w:val="0"/>
          <w:numId w:val="3"/>
        </w:numPr>
        <w:spacing w:after="120" w:line="360" w:lineRule="auto"/>
        <w:jc w:val="both"/>
        <w:rPr>
          <w:rFonts w:ascii="Tahoma" w:hAnsi="Tahoma" w:cs="Tahoma"/>
          <w:color w:val="17365D"/>
          <w:lang w:val="es-CR"/>
        </w:rPr>
      </w:pPr>
      <w:r>
        <w:rPr>
          <w:rFonts w:ascii="Tahoma" w:hAnsi="Tahoma" w:cs="Tahoma"/>
          <w:color w:val="17365D"/>
        </w:rPr>
        <w:t>Closing Dinner</w:t>
      </w:r>
    </w:p>
    <w:p w14:paraId="5538690A" w14:textId="77777777" w:rsidR="00FD7DBA" w:rsidRPr="00D9046E" w:rsidRDefault="00FD7DBA" w:rsidP="00A92D19">
      <w:pPr>
        <w:numPr>
          <w:ilvl w:val="0"/>
          <w:numId w:val="3"/>
        </w:numPr>
        <w:spacing w:after="120" w:line="360" w:lineRule="auto"/>
        <w:jc w:val="both"/>
        <w:rPr>
          <w:rFonts w:ascii="Tahoma" w:hAnsi="Tahoma" w:cs="Tahoma"/>
          <w:color w:val="17365D"/>
        </w:rPr>
      </w:pPr>
      <w:r>
        <w:rPr>
          <w:rFonts w:ascii="Tahoma" w:hAnsi="Tahoma" w:cs="Tahoma"/>
          <w:color w:val="17365D"/>
        </w:rPr>
        <w:t xml:space="preserve">Special rate at the event's hotel  </w:t>
      </w:r>
    </w:p>
    <w:p w14:paraId="70227D45" w14:textId="77777777" w:rsidR="00FD7DBA" w:rsidRPr="0091385E" w:rsidRDefault="00FD7DBA" w:rsidP="0091385E">
      <w:pPr>
        <w:pStyle w:val="ListParagraph"/>
        <w:numPr>
          <w:ilvl w:val="0"/>
          <w:numId w:val="8"/>
        </w:numPr>
        <w:spacing w:after="120" w:line="360" w:lineRule="auto"/>
        <w:ind w:left="0"/>
        <w:rPr>
          <w:rFonts w:ascii="Tahoma" w:hAnsi="Tahoma" w:cs="Tahoma"/>
          <w:b/>
          <w:bCs/>
          <w:lang w:val="en-US"/>
        </w:rPr>
      </w:pPr>
      <w:r w:rsidRPr="0091385E">
        <w:rPr>
          <w:rFonts w:ascii="Tahoma" w:hAnsi="Tahoma" w:cs="Tahoma"/>
          <w:b/>
          <w:bCs/>
        </w:rPr>
        <w:t>Registration</w:t>
      </w:r>
    </w:p>
    <w:p w14:paraId="762CBBB2" w14:textId="77777777" w:rsidR="00FD7DBA" w:rsidRPr="00D9046E" w:rsidRDefault="00FD7DBA" w:rsidP="0091385E">
      <w:pPr>
        <w:pStyle w:val="ListParagraph"/>
        <w:spacing w:after="120" w:line="360" w:lineRule="auto"/>
        <w:ind w:left="0"/>
        <w:jc w:val="both"/>
        <w:rPr>
          <w:rFonts w:ascii="Tahoma" w:hAnsi="Tahoma" w:cs="Tahoma"/>
          <w:color w:val="17365D"/>
          <w:sz w:val="24"/>
          <w:szCs w:val="24"/>
          <w:lang w:val="en-US"/>
        </w:rPr>
      </w:pPr>
      <w:r>
        <w:rPr>
          <w:rFonts w:ascii="Tahoma" w:hAnsi="Tahoma" w:cs="Tahoma"/>
          <w:color w:val="17365D"/>
          <w:sz w:val="24"/>
          <w:szCs w:val="24"/>
          <w:lang w:val="en-US"/>
        </w:rPr>
        <w:t xml:space="preserve">Please fill out the registration form and send it to the office of Cooperatives of the Americas to the following email: </w:t>
      </w:r>
      <w:hyperlink r:id="rId7" w:history="1">
        <w:r>
          <w:rPr>
            <w:rFonts w:ascii="Tahoma" w:hAnsi="Tahoma" w:cs="Tahoma"/>
            <w:color w:val="0000FF"/>
            <w:sz w:val="24"/>
            <w:szCs w:val="24"/>
            <w:u w:val="single"/>
            <w:lang w:val="en-US"/>
          </w:rPr>
          <w:t>inscripciones@aciamericas.coop</w:t>
        </w:r>
      </w:hyperlink>
    </w:p>
    <w:p w14:paraId="2D2990C7" w14:textId="77777777" w:rsidR="00FD7DBA" w:rsidRPr="00D9046E" w:rsidRDefault="00FD7DBA" w:rsidP="0091385E">
      <w:pPr>
        <w:pStyle w:val="ListParagraph"/>
        <w:spacing w:after="120" w:line="360" w:lineRule="auto"/>
        <w:ind w:left="0"/>
        <w:jc w:val="both"/>
        <w:rPr>
          <w:rFonts w:ascii="Tahoma" w:hAnsi="Tahoma" w:cs="Tahoma"/>
          <w:color w:val="17365D"/>
          <w:sz w:val="24"/>
          <w:szCs w:val="24"/>
          <w:lang w:val="en-US"/>
        </w:rPr>
      </w:pPr>
      <w:r>
        <w:rPr>
          <w:rFonts w:ascii="Tahoma" w:hAnsi="Tahoma" w:cs="Tahoma"/>
          <w:color w:val="17365D"/>
          <w:sz w:val="24"/>
          <w:szCs w:val="24"/>
          <w:lang w:val="en-US"/>
        </w:rPr>
        <w:t xml:space="preserve">You can pay the registration fee using the following payment methods: </w:t>
      </w:r>
    </w:p>
    <w:p w14:paraId="2EA3F889" w14:textId="77777777" w:rsidR="00FD7DBA" w:rsidRPr="00C64C6E" w:rsidRDefault="00FD7DBA" w:rsidP="00A92D19">
      <w:pPr>
        <w:pStyle w:val="ListParagraph"/>
        <w:numPr>
          <w:ilvl w:val="0"/>
          <w:numId w:val="1"/>
        </w:numPr>
        <w:spacing w:after="120" w:line="360" w:lineRule="auto"/>
        <w:ind w:left="0"/>
        <w:jc w:val="both"/>
        <w:rPr>
          <w:rFonts w:ascii="Tahoma" w:hAnsi="Tahoma" w:cs="Tahoma"/>
          <w:color w:val="17365D"/>
          <w:sz w:val="24"/>
          <w:szCs w:val="24"/>
        </w:rPr>
      </w:pPr>
      <w:r>
        <w:rPr>
          <w:rFonts w:ascii="Tahoma" w:hAnsi="Tahoma" w:cs="Tahoma"/>
          <w:b/>
          <w:bCs/>
          <w:i/>
          <w:iCs/>
          <w:sz w:val="24"/>
          <w:szCs w:val="24"/>
          <w:lang w:val="en-US"/>
        </w:rPr>
        <w:t>Cash</w:t>
      </w:r>
    </w:p>
    <w:p w14:paraId="63827C3B" w14:textId="77777777" w:rsidR="00FD7DBA" w:rsidRPr="00D9046E" w:rsidRDefault="00FD7DBA" w:rsidP="000633A8">
      <w:pPr>
        <w:pStyle w:val="ListParagraph"/>
        <w:spacing w:after="120" w:line="360" w:lineRule="auto"/>
        <w:ind w:left="0"/>
        <w:jc w:val="both"/>
        <w:rPr>
          <w:rFonts w:ascii="Tahoma" w:hAnsi="Tahoma" w:cs="Tahoma"/>
          <w:color w:val="17365D"/>
          <w:sz w:val="24"/>
          <w:szCs w:val="24"/>
          <w:lang w:val="en-US"/>
        </w:rPr>
      </w:pPr>
      <w:r w:rsidRPr="000633A8">
        <w:rPr>
          <w:rFonts w:ascii="Tahoma" w:hAnsi="Tahoma" w:cs="Tahoma"/>
          <w:color w:val="17365D"/>
          <w:sz w:val="24"/>
          <w:szCs w:val="24"/>
          <w:lang w:val="en-GB"/>
        </w:rPr>
        <w:t>Directly at the offices of Cooperatives of the Americas in San José de Costa Rica (Phone number: 506 -2296 -0981)</w:t>
      </w:r>
      <w:r>
        <w:rPr>
          <w:rFonts w:ascii="Tahoma" w:hAnsi="Tahoma" w:cs="Tahoma"/>
          <w:color w:val="17365D"/>
          <w:sz w:val="24"/>
          <w:szCs w:val="24"/>
          <w:lang w:val="en-US"/>
        </w:rPr>
        <w:t xml:space="preserve"> </w:t>
      </w:r>
      <w:r>
        <w:rPr>
          <w:rFonts w:ascii="Tahoma" w:hAnsi="Tahoma" w:cs="Tahoma"/>
          <w:color w:val="17365D"/>
          <w:sz w:val="24"/>
          <w:szCs w:val="24"/>
          <w:u w:val="single"/>
          <w:lang w:val="en-US"/>
        </w:rPr>
        <w:t>or upon arrival at the Congress</w:t>
      </w:r>
      <w:r>
        <w:rPr>
          <w:rFonts w:ascii="Tahoma" w:hAnsi="Tahoma" w:cs="Tahoma"/>
          <w:color w:val="17365D"/>
          <w:sz w:val="24"/>
          <w:szCs w:val="24"/>
          <w:lang w:val="en-US"/>
        </w:rPr>
        <w:t xml:space="preserve">. Keep in mind that if you choose to pay at the Congress, preparation of the materials can lead to delays that can be avoided by paying in advance. </w:t>
      </w:r>
    </w:p>
    <w:p w14:paraId="1FE4C2D2" w14:textId="77777777" w:rsidR="00FD7DBA" w:rsidRPr="000633A8" w:rsidRDefault="00FD7DBA" w:rsidP="00A92D19">
      <w:pPr>
        <w:pStyle w:val="ListParagraph"/>
        <w:spacing w:after="120" w:line="360" w:lineRule="auto"/>
        <w:ind w:left="0"/>
        <w:jc w:val="both"/>
        <w:rPr>
          <w:rFonts w:ascii="Tahoma" w:hAnsi="Tahoma" w:cs="Tahoma"/>
          <w:color w:val="17365D"/>
          <w:sz w:val="24"/>
          <w:szCs w:val="24"/>
          <w:lang w:val="en-US"/>
        </w:rPr>
      </w:pPr>
    </w:p>
    <w:p w14:paraId="2612AE89" w14:textId="77777777" w:rsidR="00FD7DBA" w:rsidRPr="00AD37E5" w:rsidRDefault="00FD7DBA" w:rsidP="000633A8">
      <w:pPr>
        <w:pStyle w:val="ListParagraph"/>
        <w:spacing w:after="120" w:line="360" w:lineRule="auto"/>
        <w:ind w:left="0"/>
        <w:jc w:val="both"/>
        <w:rPr>
          <w:rFonts w:ascii="Tahoma" w:hAnsi="Tahoma" w:cs="Tahoma"/>
          <w:b/>
          <w:bCs/>
          <w:i/>
          <w:iCs/>
          <w:sz w:val="24"/>
          <w:szCs w:val="24"/>
          <w:lang w:val="en-US"/>
        </w:rPr>
      </w:pPr>
    </w:p>
    <w:p w14:paraId="35BE72BF" w14:textId="77777777" w:rsidR="00FD7DBA" w:rsidRPr="00AD37E5" w:rsidRDefault="00FD7DBA" w:rsidP="000633A8">
      <w:pPr>
        <w:pStyle w:val="ListParagraph"/>
        <w:spacing w:after="120" w:line="360" w:lineRule="auto"/>
        <w:ind w:left="-360"/>
        <w:jc w:val="both"/>
        <w:rPr>
          <w:rFonts w:ascii="Tahoma" w:hAnsi="Tahoma" w:cs="Tahoma"/>
          <w:b/>
          <w:bCs/>
          <w:i/>
          <w:iCs/>
          <w:sz w:val="24"/>
          <w:szCs w:val="24"/>
          <w:lang w:val="en-US"/>
        </w:rPr>
      </w:pPr>
    </w:p>
    <w:p w14:paraId="6644CCF8" w14:textId="77777777" w:rsidR="00FD7DBA" w:rsidRPr="00C64C6E" w:rsidRDefault="00FD7DBA" w:rsidP="00A92D19">
      <w:pPr>
        <w:pStyle w:val="ListParagraph"/>
        <w:numPr>
          <w:ilvl w:val="0"/>
          <w:numId w:val="1"/>
        </w:numPr>
        <w:spacing w:after="120" w:line="360" w:lineRule="auto"/>
        <w:ind w:left="0"/>
        <w:jc w:val="both"/>
        <w:rPr>
          <w:rFonts w:ascii="Tahoma" w:hAnsi="Tahoma" w:cs="Tahoma"/>
          <w:b/>
          <w:bCs/>
          <w:i/>
          <w:iCs/>
          <w:sz w:val="24"/>
          <w:szCs w:val="24"/>
        </w:rPr>
      </w:pPr>
      <w:r>
        <w:rPr>
          <w:rFonts w:ascii="Tahoma" w:hAnsi="Tahoma" w:cs="Tahoma"/>
          <w:b/>
          <w:bCs/>
          <w:i/>
          <w:iCs/>
          <w:sz w:val="24"/>
          <w:szCs w:val="24"/>
        </w:rPr>
        <w:lastRenderedPageBreak/>
        <w:t>Bank Transfer</w:t>
      </w:r>
    </w:p>
    <w:p w14:paraId="78784026" w14:textId="77777777" w:rsidR="00FD7DBA" w:rsidRPr="00D9046E" w:rsidRDefault="00FD7DBA" w:rsidP="00A92D19">
      <w:pPr>
        <w:pStyle w:val="ListParagraph"/>
        <w:spacing w:after="120" w:line="360" w:lineRule="auto"/>
        <w:ind w:left="0"/>
        <w:jc w:val="both"/>
        <w:rPr>
          <w:rFonts w:ascii="Tahoma" w:hAnsi="Tahoma" w:cs="Tahoma"/>
          <w:color w:val="17365D"/>
          <w:sz w:val="24"/>
          <w:szCs w:val="24"/>
          <w:lang w:val="en-US"/>
        </w:rPr>
      </w:pPr>
      <w:r w:rsidRPr="00D9046E">
        <w:rPr>
          <w:rFonts w:ascii="Tahoma" w:hAnsi="Tahoma" w:cs="Tahoma"/>
          <w:i/>
          <w:iCs/>
          <w:color w:val="17365D"/>
          <w:sz w:val="24"/>
          <w:szCs w:val="24"/>
          <w:lang w:val="es-CR"/>
        </w:rPr>
        <w:t>Banco Nacional de Costa Rica, Oficinas Centrales</w:t>
      </w:r>
      <w:r w:rsidRPr="00D9046E">
        <w:rPr>
          <w:rFonts w:ascii="Tahoma" w:hAnsi="Tahoma" w:cs="Tahoma"/>
          <w:color w:val="17365D"/>
          <w:sz w:val="24"/>
          <w:szCs w:val="24"/>
          <w:lang w:val="es-CR"/>
        </w:rPr>
        <w:t>, San José, Costa Rica</w:t>
      </w:r>
      <w:r w:rsidRPr="00D9046E">
        <w:rPr>
          <w:rFonts w:ascii="Tahoma" w:hAnsi="Tahoma" w:cs="Tahoma"/>
          <w:color w:val="17365D"/>
          <w:sz w:val="24"/>
          <w:szCs w:val="24"/>
          <w:lang w:val="es-CR"/>
        </w:rPr>
        <w:br/>
      </w:r>
      <w:r w:rsidRPr="00D9046E">
        <w:rPr>
          <w:rFonts w:ascii="Tahoma" w:hAnsi="Tahoma" w:cs="Tahoma"/>
          <w:i/>
          <w:iCs/>
          <w:color w:val="17365D"/>
          <w:sz w:val="24"/>
          <w:szCs w:val="24"/>
          <w:lang w:val="es-CR"/>
        </w:rPr>
        <w:t>Cuenta en dólares</w:t>
      </w:r>
      <w:r w:rsidRPr="00D9046E">
        <w:rPr>
          <w:rFonts w:ascii="Tahoma" w:hAnsi="Tahoma" w:cs="Tahoma"/>
          <w:color w:val="17365D"/>
          <w:sz w:val="24"/>
          <w:szCs w:val="24"/>
          <w:lang w:val="es-CR"/>
        </w:rPr>
        <w:t xml:space="preserve"> No. 605647-7 of the</w:t>
      </w:r>
      <w:r w:rsidRPr="00D9046E">
        <w:rPr>
          <w:rFonts w:ascii="Tahoma" w:hAnsi="Tahoma" w:cs="Tahoma"/>
          <w:i/>
          <w:iCs/>
          <w:color w:val="17365D"/>
          <w:sz w:val="24"/>
          <w:szCs w:val="24"/>
          <w:lang w:val="es-CR"/>
        </w:rPr>
        <w:t xml:space="preserve"> Alianza Cooperativa Internacional</w:t>
      </w:r>
      <w:r w:rsidRPr="00D9046E">
        <w:rPr>
          <w:rFonts w:ascii="Tahoma" w:hAnsi="Tahoma" w:cs="Tahoma"/>
          <w:color w:val="17365D"/>
          <w:sz w:val="24"/>
          <w:szCs w:val="24"/>
          <w:lang w:val="es-CR"/>
        </w:rPr>
        <w:t xml:space="preserve">, </w:t>
      </w:r>
      <w:r w:rsidRPr="00D9046E">
        <w:rPr>
          <w:rFonts w:ascii="Tahoma" w:hAnsi="Tahoma" w:cs="Tahoma"/>
          <w:color w:val="17365D"/>
          <w:sz w:val="24"/>
          <w:szCs w:val="24"/>
          <w:lang w:val="es-CR"/>
        </w:rPr>
        <w:br/>
      </w:r>
      <w:r w:rsidRPr="000633A8">
        <w:rPr>
          <w:rFonts w:ascii="Tahoma" w:hAnsi="Tahoma" w:cs="Tahoma"/>
          <w:color w:val="17365D"/>
          <w:sz w:val="24"/>
          <w:szCs w:val="24"/>
        </w:rPr>
        <w:t xml:space="preserve">Swift code: BNCRCRSJ. </w:t>
      </w:r>
      <w:r>
        <w:rPr>
          <w:rFonts w:ascii="Tahoma" w:hAnsi="Tahoma" w:cs="Tahoma"/>
          <w:color w:val="17365D"/>
          <w:sz w:val="24"/>
          <w:szCs w:val="24"/>
          <w:lang w:val="en-US"/>
        </w:rPr>
        <w:t xml:space="preserve">Bank Address: </w:t>
      </w:r>
      <w:r w:rsidRPr="0060698F">
        <w:rPr>
          <w:rFonts w:ascii="Tahoma" w:hAnsi="Tahoma" w:cs="Tahoma"/>
          <w:i/>
          <w:iCs/>
          <w:color w:val="17365D"/>
          <w:sz w:val="24"/>
          <w:szCs w:val="24"/>
          <w:lang w:val="en-US"/>
        </w:rPr>
        <w:t>Avenida 3 y 5 calle 4</w:t>
      </w:r>
      <w:r>
        <w:rPr>
          <w:rFonts w:ascii="Tahoma" w:hAnsi="Tahoma" w:cs="Tahoma"/>
          <w:color w:val="17365D"/>
          <w:sz w:val="24"/>
          <w:szCs w:val="24"/>
          <w:lang w:val="en-US"/>
        </w:rPr>
        <w:t>; specify your name in the reason for payment.</w:t>
      </w:r>
    </w:p>
    <w:p w14:paraId="3841EDE3" w14:textId="77777777" w:rsidR="00FD7DBA" w:rsidRPr="00D9046E" w:rsidRDefault="00FD7DBA" w:rsidP="00A92D19">
      <w:pPr>
        <w:pStyle w:val="ListParagraph"/>
        <w:spacing w:after="120" w:line="360" w:lineRule="auto"/>
        <w:ind w:left="0"/>
        <w:jc w:val="both"/>
        <w:rPr>
          <w:rFonts w:ascii="Tahoma" w:hAnsi="Tahoma" w:cs="Tahoma"/>
          <w:color w:val="17365D"/>
          <w:sz w:val="24"/>
          <w:szCs w:val="24"/>
          <w:lang w:val="en-US"/>
        </w:rPr>
      </w:pPr>
      <w:r>
        <w:rPr>
          <w:rFonts w:ascii="Tahoma" w:hAnsi="Tahoma" w:cs="Tahoma"/>
          <w:color w:val="17365D"/>
          <w:sz w:val="24"/>
          <w:szCs w:val="24"/>
          <w:lang w:val="en-US"/>
        </w:rPr>
        <w:t xml:space="preserve">Bank transfer costs must be borne by registrants. Therefore, the exact amount to be transferred shall be the sum total of the transfer plus charges applied by your intermediary bank, local costs and US$ 15 for bank intermediation costs charged by the </w:t>
      </w:r>
      <w:r w:rsidRPr="00137705">
        <w:rPr>
          <w:rFonts w:ascii="Tahoma" w:hAnsi="Tahoma" w:cs="Tahoma"/>
          <w:i/>
          <w:iCs/>
          <w:color w:val="17365D"/>
          <w:sz w:val="24"/>
          <w:szCs w:val="24"/>
          <w:lang w:val="en-US"/>
        </w:rPr>
        <w:t>Banco Nacional de Costa Rica</w:t>
      </w:r>
      <w:r>
        <w:rPr>
          <w:rFonts w:ascii="Tahoma" w:hAnsi="Tahoma" w:cs="Tahoma"/>
          <w:color w:val="17365D"/>
          <w:sz w:val="24"/>
          <w:szCs w:val="24"/>
          <w:lang w:val="en-US"/>
        </w:rPr>
        <w:t xml:space="preserve"> when the money is received.</w:t>
      </w:r>
    </w:p>
    <w:p w14:paraId="544FEF83" w14:textId="77777777" w:rsidR="00FD7DBA" w:rsidRPr="00D9046E" w:rsidRDefault="00FD7DBA" w:rsidP="00A92D19">
      <w:pPr>
        <w:pStyle w:val="ListParagraph"/>
        <w:spacing w:after="120" w:line="360" w:lineRule="auto"/>
        <w:ind w:left="0"/>
        <w:jc w:val="both"/>
        <w:rPr>
          <w:sz w:val="24"/>
          <w:szCs w:val="24"/>
          <w:lang w:val="en-US"/>
        </w:rPr>
      </w:pPr>
      <w:r>
        <w:rPr>
          <w:rFonts w:ascii="Tahoma" w:hAnsi="Tahoma" w:cs="Tahoma"/>
          <w:color w:val="17365D"/>
          <w:sz w:val="24"/>
          <w:szCs w:val="24"/>
          <w:lang w:val="en-US"/>
        </w:rPr>
        <w:t xml:space="preserve">To facilitate tracking of your payment, once you have made the transfer, please send us an e-mail with the details and a scanned image of the receipt to the following address: </w:t>
      </w:r>
      <w:hyperlink r:id="rId8" w:history="1">
        <w:r>
          <w:rPr>
            <w:rFonts w:ascii="Tahoma" w:hAnsi="Tahoma" w:cs="Tahoma"/>
            <w:color w:val="0000FF"/>
            <w:sz w:val="24"/>
            <w:szCs w:val="24"/>
            <w:u w:val="single"/>
            <w:lang w:val="en-US"/>
          </w:rPr>
          <w:t xml:space="preserve">admi@aciamericas.coop </w:t>
        </w:r>
      </w:hyperlink>
    </w:p>
    <w:p w14:paraId="19A44A76" w14:textId="77777777" w:rsidR="00FD7DBA" w:rsidRPr="00D9046E" w:rsidRDefault="00FD7DBA" w:rsidP="00A92D19">
      <w:pPr>
        <w:pStyle w:val="ListParagraph"/>
        <w:numPr>
          <w:ilvl w:val="0"/>
          <w:numId w:val="2"/>
        </w:numPr>
        <w:spacing w:after="120" w:line="360" w:lineRule="auto"/>
        <w:ind w:left="0"/>
        <w:jc w:val="both"/>
        <w:rPr>
          <w:rFonts w:ascii="Tahoma" w:hAnsi="Tahoma" w:cs="Tahoma"/>
          <w:b/>
          <w:bCs/>
          <w:i/>
          <w:iCs/>
          <w:sz w:val="24"/>
          <w:szCs w:val="24"/>
          <w:lang w:val="en-US"/>
        </w:rPr>
      </w:pPr>
      <w:r>
        <w:rPr>
          <w:rFonts w:ascii="Tahoma" w:hAnsi="Tahoma" w:cs="Tahoma"/>
          <w:b/>
          <w:bCs/>
          <w:i/>
          <w:iCs/>
          <w:sz w:val="24"/>
          <w:szCs w:val="24"/>
          <w:lang w:val="en-US"/>
        </w:rPr>
        <w:t>Payment by VISA or MASTER CARD</w:t>
      </w:r>
    </w:p>
    <w:p w14:paraId="4EC94A7D" w14:textId="77777777" w:rsidR="00FD7DBA" w:rsidRPr="00D9046E" w:rsidRDefault="00FD7DBA" w:rsidP="00A92D19">
      <w:pPr>
        <w:spacing w:after="120" w:line="360" w:lineRule="auto"/>
        <w:jc w:val="both"/>
        <w:rPr>
          <w:rFonts w:ascii="Tahoma" w:hAnsi="Tahoma" w:cs="Tahoma"/>
          <w:color w:val="17365D"/>
        </w:rPr>
      </w:pPr>
      <w:r>
        <w:rPr>
          <w:rFonts w:ascii="Tahoma" w:hAnsi="Tahoma" w:cs="Tahoma"/>
          <w:color w:val="17365D"/>
        </w:rPr>
        <w:t xml:space="preserve">Download, print and fill out with block letters the credit card payment form and send us a scanned image to the e-mail address </w:t>
      </w:r>
      <w:hyperlink r:id="rId9" w:history="1">
        <w:r>
          <w:rPr>
            <w:rFonts w:ascii="Tahoma" w:hAnsi="Tahoma" w:cs="Tahoma"/>
            <w:color w:val="0000FF"/>
            <w:u w:val="single"/>
          </w:rPr>
          <w:t xml:space="preserve">admi@aciamericas.coop </w:t>
        </w:r>
      </w:hyperlink>
      <w:hyperlink r:id="rId10" w:tgtFrame="_new" w:history="1">
        <w:r>
          <w:rPr>
            <w:rFonts w:ascii="Tahoma" w:hAnsi="Tahoma" w:cs="Tahoma"/>
            <w:b/>
            <w:bCs/>
            <w:color w:val="C0504D"/>
            <w:u w:val="single"/>
          </w:rPr>
          <w:t>Download form</w:t>
        </w:r>
      </w:hyperlink>
    </w:p>
    <w:p w14:paraId="1B3B6B0A" w14:textId="77777777" w:rsidR="00FD7DBA" w:rsidRPr="00D9046E" w:rsidRDefault="00FD7DBA" w:rsidP="00A92D19">
      <w:pPr>
        <w:spacing w:after="120" w:line="360" w:lineRule="auto"/>
        <w:jc w:val="both"/>
        <w:rPr>
          <w:rFonts w:ascii="Tahoma" w:hAnsi="Tahoma" w:cs="Tahoma"/>
          <w:color w:val="17365D"/>
        </w:rPr>
      </w:pPr>
      <w:r>
        <w:rPr>
          <w:rFonts w:ascii="Tahoma" w:hAnsi="Tahoma" w:cs="Tahoma"/>
          <w:color w:val="17365D"/>
        </w:rPr>
        <w:t>This option has an additional charge of 5%, so the amount payable in the form should be the registration fee multiplied by 1.05.</w:t>
      </w:r>
    </w:p>
    <w:p w14:paraId="51861900" w14:textId="77777777" w:rsidR="00FD7DBA" w:rsidRPr="003D0F2C" w:rsidRDefault="00FD7DBA" w:rsidP="003D0F2C">
      <w:pPr>
        <w:pStyle w:val="ListParagraph"/>
        <w:numPr>
          <w:ilvl w:val="0"/>
          <w:numId w:val="7"/>
        </w:numPr>
        <w:spacing w:after="120" w:line="360" w:lineRule="auto"/>
        <w:jc w:val="both"/>
        <w:rPr>
          <w:rFonts w:ascii="Tahoma" w:hAnsi="Tahoma" w:cs="Tahoma"/>
          <w:b/>
          <w:bCs/>
          <w:i/>
          <w:iCs/>
          <w:sz w:val="24"/>
          <w:szCs w:val="24"/>
        </w:rPr>
      </w:pPr>
      <w:r>
        <w:rPr>
          <w:rFonts w:ascii="Tahoma" w:hAnsi="Tahoma" w:cs="Tahoma"/>
          <w:b/>
          <w:bCs/>
          <w:i/>
          <w:iCs/>
          <w:sz w:val="24"/>
          <w:szCs w:val="24"/>
          <w:lang w:val="en-US"/>
        </w:rPr>
        <w:t>Money Gram Transfer </w:t>
      </w:r>
    </w:p>
    <w:p w14:paraId="207A01F3" w14:textId="77777777" w:rsidR="00FD7DBA" w:rsidRPr="00D9046E" w:rsidRDefault="00FD7DBA" w:rsidP="003D0F2C">
      <w:pPr>
        <w:spacing w:after="120" w:line="360" w:lineRule="auto"/>
        <w:jc w:val="both"/>
        <w:rPr>
          <w:rFonts w:ascii="Tahoma" w:hAnsi="Tahoma" w:cs="Tahoma"/>
          <w:color w:val="17365D"/>
        </w:rPr>
      </w:pPr>
      <w:r w:rsidRPr="00CB0B25">
        <w:rPr>
          <w:rFonts w:ascii="Tahoma" w:hAnsi="Tahoma" w:cs="Tahoma"/>
          <w:color w:val="17365D"/>
        </w:rPr>
        <w:t>F</w:t>
      </w:r>
      <w:r>
        <w:rPr>
          <w:rFonts w:ascii="Tahoma" w:hAnsi="Tahoma" w:cs="Tahoma"/>
          <w:color w:val="17365D"/>
        </w:rPr>
        <w:t xml:space="preserve">or making the transfer you will need to provide the recipient's name and identity document number. </w:t>
      </w:r>
    </w:p>
    <w:p w14:paraId="03A97ECE" w14:textId="77777777" w:rsidR="00FD7DBA" w:rsidRPr="00D9046E" w:rsidRDefault="00FD7DBA" w:rsidP="003D0F2C">
      <w:pPr>
        <w:spacing w:after="120" w:line="360" w:lineRule="auto"/>
        <w:jc w:val="both"/>
        <w:rPr>
          <w:rFonts w:ascii="Tahoma" w:hAnsi="Tahoma" w:cs="Tahoma"/>
          <w:color w:val="17365D"/>
        </w:rPr>
      </w:pPr>
      <w:r>
        <w:rPr>
          <w:rFonts w:ascii="Tahoma" w:hAnsi="Tahoma" w:cs="Tahoma"/>
          <w:color w:val="17365D"/>
        </w:rPr>
        <w:lastRenderedPageBreak/>
        <w:t xml:space="preserve">The data to be provided is the following: Carlos Alberto Quintero, </w:t>
      </w:r>
      <w:r w:rsidRPr="006D0352">
        <w:rPr>
          <w:rFonts w:ascii="Tahoma" w:hAnsi="Tahoma" w:cs="Tahoma"/>
          <w:i/>
          <w:iCs/>
          <w:color w:val="17365D"/>
        </w:rPr>
        <w:t>Número de Residencia</w:t>
      </w:r>
      <w:r>
        <w:rPr>
          <w:rFonts w:ascii="Tahoma" w:hAnsi="Tahoma" w:cs="Tahoma"/>
          <w:color w:val="17365D"/>
        </w:rPr>
        <w:t xml:space="preserve"> 159100056413. You must also specify that the transfer is made to San José de Costa Rica.</w:t>
      </w:r>
    </w:p>
    <w:p w14:paraId="187248CE" w14:textId="77777777" w:rsidR="00FD7DBA" w:rsidRPr="00D9046E" w:rsidRDefault="00FD7DBA" w:rsidP="00A92D19">
      <w:pPr>
        <w:spacing w:after="120" w:line="360" w:lineRule="auto"/>
        <w:jc w:val="both"/>
        <w:rPr>
          <w:rFonts w:ascii="Tahoma" w:hAnsi="Tahoma" w:cs="Tahoma"/>
          <w:color w:val="17365D"/>
        </w:rPr>
      </w:pPr>
      <w:r>
        <w:rPr>
          <w:rFonts w:ascii="Tahoma" w:hAnsi="Tahoma" w:cs="Tahoma"/>
          <w:color w:val="17365D"/>
        </w:rPr>
        <w:t>MoneyGram will provide a reference number for your transfer. Please send us this number by e-mail by writing to</w:t>
      </w:r>
      <w:hyperlink r:id="rId11" w:history="1">
        <w:r>
          <w:rPr>
            <w:rFonts w:ascii="Tahoma" w:hAnsi="Tahoma" w:cs="Tahoma"/>
            <w:color w:val="0000FF"/>
            <w:u w:val="single"/>
          </w:rPr>
          <w:t xml:space="preserve"> admi@aciamericas.coop</w:t>
        </w:r>
      </w:hyperlink>
      <w:r>
        <w:rPr>
          <w:rFonts w:ascii="Tahoma" w:hAnsi="Tahoma" w:cs="Tahoma"/>
          <w:color w:val="17365D"/>
        </w:rPr>
        <w:t xml:space="preserve">, including the amount being forwarded and the data of the ID document and name of the individual who made the transfer (the person that signed the remittance form).  The use of this option involves no extra charge on our part, but the fee charged by MoneyGram must be paid by the sender. To facilitate tracking of your payment, once you have made the transfer, please send us an e-mail with the details and a scanned image of the receipt to the following address: </w:t>
      </w:r>
      <w:hyperlink r:id="rId12" w:history="1">
        <w:r>
          <w:rPr>
            <w:rFonts w:ascii="Tahoma" w:hAnsi="Tahoma" w:cs="Tahoma"/>
            <w:color w:val="0000FF"/>
            <w:u w:val="single"/>
          </w:rPr>
          <w:t xml:space="preserve">admi@aciamericas.coop </w:t>
        </w:r>
      </w:hyperlink>
    </w:p>
    <w:p w14:paraId="735FC181" w14:textId="77777777" w:rsidR="00FD7DBA" w:rsidRPr="00DB71FC" w:rsidRDefault="00FD7DBA" w:rsidP="00D9046E">
      <w:pPr>
        <w:pStyle w:val="ListParagraph"/>
        <w:numPr>
          <w:ilvl w:val="0"/>
          <w:numId w:val="7"/>
        </w:numPr>
        <w:spacing w:after="120" w:line="360" w:lineRule="auto"/>
        <w:jc w:val="both"/>
        <w:rPr>
          <w:rFonts w:ascii="Tahoma" w:hAnsi="Tahoma" w:cs="Tahoma"/>
          <w:b/>
          <w:bCs/>
          <w:i/>
          <w:iCs/>
          <w:sz w:val="24"/>
          <w:szCs w:val="24"/>
          <w:lang w:val="en-US"/>
        </w:rPr>
      </w:pPr>
      <w:r w:rsidRPr="00DB71FC">
        <w:rPr>
          <w:rFonts w:ascii="Tahoma" w:hAnsi="Tahoma" w:cs="Tahoma"/>
          <w:b/>
          <w:bCs/>
          <w:i/>
          <w:iCs/>
          <w:sz w:val="24"/>
          <w:szCs w:val="24"/>
          <w:lang w:val="en-US"/>
        </w:rPr>
        <w:t>PAYPAL Payments:</w:t>
      </w:r>
    </w:p>
    <w:p w14:paraId="3B8F5452" w14:textId="77777777" w:rsidR="00FD7DBA" w:rsidRPr="00DB71FC" w:rsidRDefault="00FD7DBA" w:rsidP="00980E13">
      <w:pPr>
        <w:spacing w:after="120" w:line="360" w:lineRule="auto"/>
        <w:jc w:val="both"/>
        <w:rPr>
          <w:rFonts w:ascii="Tahoma" w:hAnsi="Tahoma" w:cs="Tahoma"/>
          <w:color w:val="17365D"/>
        </w:rPr>
      </w:pPr>
      <w:r w:rsidRPr="00DB71FC">
        <w:rPr>
          <w:rFonts w:ascii="Tahoma" w:hAnsi="Tahoma" w:cs="Tahoma"/>
          <w:color w:val="17365D"/>
        </w:rPr>
        <w:t>Paypal is the safest and easiest way to make online payments without disclosing financial information to a third party. You only need to provide the following e-mail address:</w:t>
      </w:r>
      <w:r>
        <w:rPr>
          <w:rFonts w:ascii="Tahoma" w:hAnsi="Tahoma" w:cs="Tahoma"/>
          <w:color w:val="17365D"/>
        </w:rPr>
        <w:t xml:space="preserve"> </w:t>
      </w:r>
      <w:hyperlink r:id="rId13" w:history="1">
        <w:r w:rsidRPr="00DB71FC">
          <w:rPr>
            <w:rStyle w:val="Hyperlink"/>
            <w:rFonts w:ascii="Tahoma" w:hAnsi="Tahoma" w:cs="Tahoma"/>
          </w:rPr>
          <w:t>admi@aciamericas.coop</w:t>
        </w:r>
      </w:hyperlink>
    </w:p>
    <w:p w14:paraId="04A29B58" w14:textId="77777777" w:rsidR="00FD7DBA" w:rsidRPr="00DB71FC" w:rsidRDefault="00FD7DBA" w:rsidP="00980E13">
      <w:pPr>
        <w:spacing w:after="120" w:line="360" w:lineRule="auto"/>
        <w:jc w:val="both"/>
        <w:rPr>
          <w:rFonts w:ascii="Tahoma" w:hAnsi="Tahoma" w:cs="Tahoma"/>
          <w:color w:val="17365D"/>
        </w:rPr>
      </w:pPr>
      <w:r w:rsidRPr="00DB71FC">
        <w:rPr>
          <w:rFonts w:ascii="Tahoma" w:hAnsi="Tahoma" w:cs="Tahoma"/>
          <w:color w:val="17365D"/>
        </w:rPr>
        <w:t>Paypal charges a fee of 5.4% + $ 0.30 per transaction, so the total amount to be paid should include the registration fee plus the fee indicated above.</w:t>
      </w:r>
    </w:p>
    <w:sectPr w:rsidR="00FD7DBA" w:rsidRPr="00DB71FC" w:rsidSect="00DA06F5">
      <w:headerReference w:type="default" r:id="rId14"/>
      <w:footerReference w:type="default" r:id="rId15"/>
      <w:pgSz w:w="12240" w:h="15840"/>
      <w:pgMar w:top="2552" w:right="1701" w:bottom="2127"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8C034" w14:textId="77777777" w:rsidR="00CF01E4" w:rsidRDefault="00CF01E4">
      <w:r>
        <w:separator/>
      </w:r>
    </w:p>
  </w:endnote>
  <w:endnote w:type="continuationSeparator" w:id="0">
    <w:p w14:paraId="49329869" w14:textId="77777777" w:rsidR="00CF01E4" w:rsidRDefault="00CF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8C51" w14:textId="194BB447" w:rsidR="00FD7DBA" w:rsidRDefault="001F2BD8" w:rsidP="005C1E7A">
    <w:pPr>
      <w:pStyle w:val="Footer"/>
      <w:jc w:val="both"/>
    </w:pPr>
    <w:r>
      <w:rPr>
        <w:noProof/>
      </w:rPr>
      <w:drawing>
        <wp:anchor distT="0" distB="0" distL="114300" distR="114300" simplePos="0" relativeHeight="251662336" behindDoc="0" locked="0" layoutInCell="1" allowOverlap="1" wp14:anchorId="7A494C10" wp14:editId="1DD1EBB1">
          <wp:simplePos x="0" y="0"/>
          <wp:positionH relativeFrom="margin">
            <wp:posOffset>-1110615</wp:posOffset>
          </wp:positionH>
          <wp:positionV relativeFrom="margin">
            <wp:posOffset>7414260</wp:posOffset>
          </wp:positionV>
          <wp:extent cx="7823200" cy="1146175"/>
          <wp:effectExtent l="0" t="0" r="0" b="0"/>
          <wp:wrapSquare wrapText="bothSides"/>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146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62ABE" w14:textId="77777777" w:rsidR="00CF01E4" w:rsidRDefault="00CF01E4">
      <w:r>
        <w:separator/>
      </w:r>
    </w:p>
  </w:footnote>
  <w:footnote w:type="continuationSeparator" w:id="0">
    <w:p w14:paraId="56FCA491" w14:textId="77777777" w:rsidR="00CF01E4" w:rsidRDefault="00CF0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42B8" w14:textId="756953C4" w:rsidR="00FD7DBA" w:rsidRDefault="001F2BD8" w:rsidP="00FB22C8">
    <w:pPr>
      <w:pStyle w:val="Header"/>
    </w:pPr>
    <w:r>
      <w:rPr>
        <w:noProof/>
      </w:rPr>
      <w:drawing>
        <wp:anchor distT="0" distB="0" distL="114300" distR="114300" simplePos="0" relativeHeight="251660288" behindDoc="0" locked="0" layoutInCell="1" allowOverlap="1" wp14:anchorId="41768140" wp14:editId="5678DAA8">
          <wp:simplePos x="0" y="0"/>
          <wp:positionH relativeFrom="column">
            <wp:posOffset>5080</wp:posOffset>
          </wp:positionH>
          <wp:positionV relativeFrom="paragraph">
            <wp:posOffset>0</wp:posOffset>
          </wp:positionV>
          <wp:extent cx="7778750" cy="1371600"/>
          <wp:effectExtent l="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337A"/>
    <w:multiLevelType w:val="hybridMultilevel"/>
    <w:tmpl w:val="65EC6B62"/>
    <w:lvl w:ilvl="0" w:tplc="8EE8D774">
      <w:start w:val="1"/>
      <w:numFmt w:val="bullet"/>
      <w:lvlText w:val=""/>
      <w:lvlJc w:val="left"/>
      <w:pPr>
        <w:ind w:left="720" w:hanging="360"/>
      </w:pPr>
      <w:rPr>
        <w:rFonts w:ascii="Wingdings" w:hAnsi="Wingdings" w:cs="Wingdings" w:hint="default"/>
      </w:rPr>
    </w:lvl>
    <w:lvl w:ilvl="1" w:tplc="304E9D04">
      <w:start w:val="1"/>
      <w:numFmt w:val="bullet"/>
      <w:lvlText w:val="o"/>
      <w:lvlJc w:val="left"/>
      <w:pPr>
        <w:ind w:left="1440" w:hanging="360"/>
      </w:pPr>
      <w:rPr>
        <w:rFonts w:ascii="Courier New" w:hAnsi="Courier New" w:cs="Courier New" w:hint="default"/>
      </w:rPr>
    </w:lvl>
    <w:lvl w:ilvl="2" w:tplc="45506C68">
      <w:start w:val="1"/>
      <w:numFmt w:val="bullet"/>
      <w:lvlText w:val=""/>
      <w:lvlJc w:val="left"/>
      <w:pPr>
        <w:ind w:left="2160" w:hanging="360"/>
      </w:pPr>
      <w:rPr>
        <w:rFonts w:ascii="Wingdings" w:hAnsi="Wingdings" w:cs="Wingdings" w:hint="default"/>
      </w:rPr>
    </w:lvl>
    <w:lvl w:ilvl="3" w:tplc="418E3E40">
      <w:start w:val="1"/>
      <w:numFmt w:val="bullet"/>
      <w:lvlText w:val=""/>
      <w:lvlJc w:val="left"/>
      <w:pPr>
        <w:ind w:left="2880" w:hanging="360"/>
      </w:pPr>
      <w:rPr>
        <w:rFonts w:ascii="Symbol" w:hAnsi="Symbol" w:cs="Symbol" w:hint="default"/>
      </w:rPr>
    </w:lvl>
    <w:lvl w:ilvl="4" w:tplc="97A87F00">
      <w:start w:val="1"/>
      <w:numFmt w:val="bullet"/>
      <w:lvlText w:val="o"/>
      <w:lvlJc w:val="left"/>
      <w:pPr>
        <w:ind w:left="3600" w:hanging="360"/>
      </w:pPr>
      <w:rPr>
        <w:rFonts w:ascii="Courier New" w:hAnsi="Courier New" w:cs="Courier New" w:hint="default"/>
      </w:rPr>
    </w:lvl>
    <w:lvl w:ilvl="5" w:tplc="9E42E904">
      <w:start w:val="1"/>
      <w:numFmt w:val="bullet"/>
      <w:lvlText w:val=""/>
      <w:lvlJc w:val="left"/>
      <w:pPr>
        <w:ind w:left="4320" w:hanging="360"/>
      </w:pPr>
      <w:rPr>
        <w:rFonts w:ascii="Wingdings" w:hAnsi="Wingdings" w:cs="Wingdings" w:hint="default"/>
      </w:rPr>
    </w:lvl>
    <w:lvl w:ilvl="6" w:tplc="F092A754">
      <w:start w:val="1"/>
      <w:numFmt w:val="bullet"/>
      <w:lvlText w:val=""/>
      <w:lvlJc w:val="left"/>
      <w:pPr>
        <w:ind w:left="5040" w:hanging="360"/>
      </w:pPr>
      <w:rPr>
        <w:rFonts w:ascii="Symbol" w:hAnsi="Symbol" w:cs="Symbol" w:hint="default"/>
      </w:rPr>
    </w:lvl>
    <w:lvl w:ilvl="7" w:tplc="F4449916">
      <w:start w:val="1"/>
      <w:numFmt w:val="bullet"/>
      <w:lvlText w:val="o"/>
      <w:lvlJc w:val="left"/>
      <w:pPr>
        <w:ind w:left="5760" w:hanging="360"/>
      </w:pPr>
      <w:rPr>
        <w:rFonts w:ascii="Courier New" w:hAnsi="Courier New" w:cs="Courier New" w:hint="default"/>
      </w:rPr>
    </w:lvl>
    <w:lvl w:ilvl="8" w:tplc="6FD6076E">
      <w:start w:val="1"/>
      <w:numFmt w:val="bullet"/>
      <w:lvlText w:val=""/>
      <w:lvlJc w:val="left"/>
      <w:pPr>
        <w:ind w:left="6480" w:hanging="360"/>
      </w:pPr>
      <w:rPr>
        <w:rFonts w:ascii="Wingdings" w:hAnsi="Wingdings" w:cs="Wingdings" w:hint="default"/>
      </w:rPr>
    </w:lvl>
  </w:abstractNum>
  <w:abstractNum w:abstractNumId="1">
    <w:nsid w:val="1D173CE4"/>
    <w:multiLevelType w:val="hybridMultilevel"/>
    <w:tmpl w:val="7368DB02"/>
    <w:lvl w:ilvl="0" w:tplc="CDF4AD44">
      <w:start w:val="1"/>
      <w:numFmt w:val="bullet"/>
      <w:lvlText w:val=""/>
      <w:lvlJc w:val="left"/>
      <w:pPr>
        <w:ind w:left="360" w:hanging="360"/>
      </w:pPr>
      <w:rPr>
        <w:rFonts w:ascii="Wingdings" w:hAnsi="Wingdings" w:cs="Wingdings" w:hint="default"/>
      </w:rPr>
    </w:lvl>
    <w:lvl w:ilvl="1" w:tplc="BEF441AC">
      <w:start w:val="1"/>
      <w:numFmt w:val="bullet"/>
      <w:lvlText w:val="o"/>
      <w:lvlJc w:val="left"/>
      <w:pPr>
        <w:ind w:left="1080" w:hanging="360"/>
      </w:pPr>
      <w:rPr>
        <w:rFonts w:ascii="Courier New" w:hAnsi="Courier New" w:cs="Courier New" w:hint="default"/>
      </w:rPr>
    </w:lvl>
    <w:lvl w:ilvl="2" w:tplc="C2860F32">
      <w:start w:val="1"/>
      <w:numFmt w:val="bullet"/>
      <w:lvlText w:val=""/>
      <w:lvlJc w:val="left"/>
      <w:pPr>
        <w:ind w:left="1800" w:hanging="360"/>
      </w:pPr>
      <w:rPr>
        <w:rFonts w:ascii="Wingdings" w:hAnsi="Wingdings" w:cs="Wingdings" w:hint="default"/>
      </w:rPr>
    </w:lvl>
    <w:lvl w:ilvl="3" w:tplc="552CD380">
      <w:start w:val="1"/>
      <w:numFmt w:val="bullet"/>
      <w:lvlText w:val=""/>
      <w:lvlJc w:val="left"/>
      <w:pPr>
        <w:ind w:left="2520" w:hanging="360"/>
      </w:pPr>
      <w:rPr>
        <w:rFonts w:ascii="Symbol" w:hAnsi="Symbol" w:cs="Symbol" w:hint="default"/>
      </w:rPr>
    </w:lvl>
    <w:lvl w:ilvl="4" w:tplc="7C623B78">
      <w:start w:val="1"/>
      <w:numFmt w:val="bullet"/>
      <w:lvlText w:val="o"/>
      <w:lvlJc w:val="left"/>
      <w:pPr>
        <w:ind w:left="3240" w:hanging="360"/>
      </w:pPr>
      <w:rPr>
        <w:rFonts w:ascii="Courier New" w:hAnsi="Courier New" w:cs="Courier New" w:hint="default"/>
      </w:rPr>
    </w:lvl>
    <w:lvl w:ilvl="5" w:tplc="E2AA527E">
      <w:start w:val="1"/>
      <w:numFmt w:val="bullet"/>
      <w:lvlText w:val=""/>
      <w:lvlJc w:val="left"/>
      <w:pPr>
        <w:ind w:left="3960" w:hanging="360"/>
      </w:pPr>
      <w:rPr>
        <w:rFonts w:ascii="Wingdings" w:hAnsi="Wingdings" w:cs="Wingdings" w:hint="default"/>
      </w:rPr>
    </w:lvl>
    <w:lvl w:ilvl="6" w:tplc="FD787F36">
      <w:start w:val="1"/>
      <w:numFmt w:val="bullet"/>
      <w:lvlText w:val=""/>
      <w:lvlJc w:val="left"/>
      <w:pPr>
        <w:ind w:left="4680" w:hanging="360"/>
      </w:pPr>
      <w:rPr>
        <w:rFonts w:ascii="Symbol" w:hAnsi="Symbol" w:cs="Symbol" w:hint="default"/>
      </w:rPr>
    </w:lvl>
    <w:lvl w:ilvl="7" w:tplc="B4B4D112">
      <w:start w:val="1"/>
      <w:numFmt w:val="bullet"/>
      <w:lvlText w:val="o"/>
      <w:lvlJc w:val="left"/>
      <w:pPr>
        <w:ind w:left="5400" w:hanging="360"/>
      </w:pPr>
      <w:rPr>
        <w:rFonts w:ascii="Courier New" w:hAnsi="Courier New" w:cs="Courier New" w:hint="default"/>
      </w:rPr>
    </w:lvl>
    <w:lvl w:ilvl="8" w:tplc="2B48C6DA">
      <w:start w:val="1"/>
      <w:numFmt w:val="bullet"/>
      <w:lvlText w:val=""/>
      <w:lvlJc w:val="left"/>
      <w:pPr>
        <w:ind w:left="6120" w:hanging="360"/>
      </w:pPr>
      <w:rPr>
        <w:rFonts w:ascii="Wingdings" w:hAnsi="Wingdings" w:cs="Wingdings" w:hint="default"/>
      </w:rPr>
    </w:lvl>
  </w:abstractNum>
  <w:abstractNum w:abstractNumId="2">
    <w:nsid w:val="24D239B0"/>
    <w:multiLevelType w:val="hybridMultilevel"/>
    <w:tmpl w:val="B65A50E4"/>
    <w:lvl w:ilvl="0" w:tplc="03A4F3D0">
      <w:start w:val="1"/>
      <w:numFmt w:val="bullet"/>
      <w:lvlText w:val=""/>
      <w:lvlJc w:val="left"/>
      <w:pPr>
        <w:ind w:left="360" w:hanging="360"/>
      </w:pPr>
      <w:rPr>
        <w:rFonts w:ascii="Wingdings" w:hAnsi="Wingdings" w:cs="Wingdings" w:hint="default"/>
      </w:rPr>
    </w:lvl>
    <w:lvl w:ilvl="1" w:tplc="32AA2082">
      <w:start w:val="1"/>
      <w:numFmt w:val="bullet"/>
      <w:lvlText w:val="o"/>
      <w:lvlJc w:val="left"/>
      <w:pPr>
        <w:ind w:left="1440" w:hanging="360"/>
      </w:pPr>
      <w:rPr>
        <w:rFonts w:ascii="Courier New" w:hAnsi="Courier New" w:cs="Courier New" w:hint="default"/>
      </w:rPr>
    </w:lvl>
    <w:lvl w:ilvl="2" w:tplc="81D2DF7C">
      <w:start w:val="1"/>
      <w:numFmt w:val="bullet"/>
      <w:lvlText w:val=""/>
      <w:lvlJc w:val="left"/>
      <w:pPr>
        <w:ind w:left="2160" w:hanging="360"/>
      </w:pPr>
      <w:rPr>
        <w:rFonts w:ascii="Wingdings" w:hAnsi="Wingdings" w:cs="Wingdings" w:hint="default"/>
      </w:rPr>
    </w:lvl>
    <w:lvl w:ilvl="3" w:tplc="5B8A5864">
      <w:start w:val="1"/>
      <w:numFmt w:val="bullet"/>
      <w:lvlText w:val=""/>
      <w:lvlJc w:val="left"/>
      <w:pPr>
        <w:ind w:left="2880" w:hanging="360"/>
      </w:pPr>
      <w:rPr>
        <w:rFonts w:ascii="Symbol" w:hAnsi="Symbol" w:cs="Symbol" w:hint="default"/>
      </w:rPr>
    </w:lvl>
    <w:lvl w:ilvl="4" w:tplc="49163F8A">
      <w:start w:val="1"/>
      <w:numFmt w:val="bullet"/>
      <w:lvlText w:val="o"/>
      <w:lvlJc w:val="left"/>
      <w:pPr>
        <w:ind w:left="3600" w:hanging="360"/>
      </w:pPr>
      <w:rPr>
        <w:rFonts w:ascii="Courier New" w:hAnsi="Courier New" w:cs="Courier New" w:hint="default"/>
      </w:rPr>
    </w:lvl>
    <w:lvl w:ilvl="5" w:tplc="2068BBB6">
      <w:start w:val="1"/>
      <w:numFmt w:val="bullet"/>
      <w:lvlText w:val=""/>
      <w:lvlJc w:val="left"/>
      <w:pPr>
        <w:ind w:left="4320" w:hanging="360"/>
      </w:pPr>
      <w:rPr>
        <w:rFonts w:ascii="Wingdings" w:hAnsi="Wingdings" w:cs="Wingdings" w:hint="default"/>
      </w:rPr>
    </w:lvl>
    <w:lvl w:ilvl="6" w:tplc="EC3655BC">
      <w:start w:val="1"/>
      <w:numFmt w:val="bullet"/>
      <w:lvlText w:val=""/>
      <w:lvlJc w:val="left"/>
      <w:pPr>
        <w:ind w:left="5040" w:hanging="360"/>
      </w:pPr>
      <w:rPr>
        <w:rFonts w:ascii="Symbol" w:hAnsi="Symbol" w:cs="Symbol" w:hint="default"/>
      </w:rPr>
    </w:lvl>
    <w:lvl w:ilvl="7" w:tplc="9940AEDC">
      <w:start w:val="1"/>
      <w:numFmt w:val="bullet"/>
      <w:lvlText w:val="o"/>
      <w:lvlJc w:val="left"/>
      <w:pPr>
        <w:ind w:left="5760" w:hanging="360"/>
      </w:pPr>
      <w:rPr>
        <w:rFonts w:ascii="Courier New" w:hAnsi="Courier New" w:cs="Courier New" w:hint="default"/>
      </w:rPr>
    </w:lvl>
    <w:lvl w:ilvl="8" w:tplc="E4D6889E">
      <w:start w:val="1"/>
      <w:numFmt w:val="bullet"/>
      <w:lvlText w:val=""/>
      <w:lvlJc w:val="left"/>
      <w:pPr>
        <w:ind w:left="6480" w:hanging="360"/>
      </w:pPr>
      <w:rPr>
        <w:rFonts w:ascii="Wingdings" w:hAnsi="Wingdings" w:cs="Wingdings" w:hint="default"/>
      </w:rPr>
    </w:lvl>
  </w:abstractNum>
  <w:abstractNum w:abstractNumId="3">
    <w:nsid w:val="24EF0FA3"/>
    <w:multiLevelType w:val="hybridMultilevel"/>
    <w:tmpl w:val="1512D904"/>
    <w:lvl w:ilvl="0" w:tplc="10EECF10">
      <w:start w:val="1"/>
      <w:numFmt w:val="bullet"/>
      <w:lvlText w:val=""/>
      <w:lvlJc w:val="left"/>
      <w:pPr>
        <w:ind w:left="720" w:hanging="360"/>
      </w:pPr>
      <w:rPr>
        <w:rFonts w:ascii="Wingdings" w:hAnsi="Wingdings" w:cs="Wingdings" w:hint="default"/>
      </w:rPr>
    </w:lvl>
    <w:lvl w:ilvl="1" w:tplc="3BC8B12C">
      <w:start w:val="1"/>
      <w:numFmt w:val="bullet"/>
      <w:lvlText w:val="o"/>
      <w:lvlJc w:val="left"/>
      <w:pPr>
        <w:ind w:left="1440" w:hanging="360"/>
      </w:pPr>
      <w:rPr>
        <w:rFonts w:ascii="Courier New" w:hAnsi="Courier New" w:cs="Courier New" w:hint="default"/>
      </w:rPr>
    </w:lvl>
    <w:lvl w:ilvl="2" w:tplc="628880B2">
      <w:start w:val="1"/>
      <w:numFmt w:val="bullet"/>
      <w:lvlText w:val=""/>
      <w:lvlJc w:val="left"/>
      <w:pPr>
        <w:ind w:left="2160" w:hanging="360"/>
      </w:pPr>
      <w:rPr>
        <w:rFonts w:ascii="Wingdings" w:hAnsi="Wingdings" w:cs="Wingdings" w:hint="default"/>
      </w:rPr>
    </w:lvl>
    <w:lvl w:ilvl="3" w:tplc="A44C935E">
      <w:start w:val="1"/>
      <w:numFmt w:val="bullet"/>
      <w:lvlText w:val=""/>
      <w:lvlJc w:val="left"/>
      <w:pPr>
        <w:ind w:left="2880" w:hanging="360"/>
      </w:pPr>
      <w:rPr>
        <w:rFonts w:ascii="Symbol" w:hAnsi="Symbol" w:cs="Symbol" w:hint="default"/>
      </w:rPr>
    </w:lvl>
    <w:lvl w:ilvl="4" w:tplc="E73458C6">
      <w:start w:val="1"/>
      <w:numFmt w:val="bullet"/>
      <w:lvlText w:val="o"/>
      <w:lvlJc w:val="left"/>
      <w:pPr>
        <w:ind w:left="3600" w:hanging="360"/>
      </w:pPr>
      <w:rPr>
        <w:rFonts w:ascii="Courier New" w:hAnsi="Courier New" w:cs="Courier New" w:hint="default"/>
      </w:rPr>
    </w:lvl>
    <w:lvl w:ilvl="5" w:tplc="2A58C878">
      <w:start w:val="1"/>
      <w:numFmt w:val="bullet"/>
      <w:lvlText w:val=""/>
      <w:lvlJc w:val="left"/>
      <w:pPr>
        <w:ind w:left="4320" w:hanging="360"/>
      </w:pPr>
      <w:rPr>
        <w:rFonts w:ascii="Wingdings" w:hAnsi="Wingdings" w:cs="Wingdings" w:hint="default"/>
      </w:rPr>
    </w:lvl>
    <w:lvl w:ilvl="6" w:tplc="3214AFB0">
      <w:start w:val="1"/>
      <w:numFmt w:val="bullet"/>
      <w:lvlText w:val=""/>
      <w:lvlJc w:val="left"/>
      <w:pPr>
        <w:ind w:left="5040" w:hanging="360"/>
      </w:pPr>
      <w:rPr>
        <w:rFonts w:ascii="Symbol" w:hAnsi="Symbol" w:cs="Symbol" w:hint="default"/>
      </w:rPr>
    </w:lvl>
    <w:lvl w:ilvl="7" w:tplc="6BDA0F16">
      <w:start w:val="1"/>
      <w:numFmt w:val="bullet"/>
      <w:lvlText w:val="o"/>
      <w:lvlJc w:val="left"/>
      <w:pPr>
        <w:ind w:left="5760" w:hanging="360"/>
      </w:pPr>
      <w:rPr>
        <w:rFonts w:ascii="Courier New" w:hAnsi="Courier New" w:cs="Courier New" w:hint="default"/>
      </w:rPr>
    </w:lvl>
    <w:lvl w:ilvl="8" w:tplc="FEF227D8">
      <w:start w:val="1"/>
      <w:numFmt w:val="bullet"/>
      <w:lvlText w:val=""/>
      <w:lvlJc w:val="left"/>
      <w:pPr>
        <w:ind w:left="6480" w:hanging="360"/>
      </w:pPr>
      <w:rPr>
        <w:rFonts w:ascii="Wingdings" w:hAnsi="Wingdings" w:cs="Wingdings" w:hint="default"/>
      </w:rPr>
    </w:lvl>
  </w:abstractNum>
  <w:abstractNum w:abstractNumId="4">
    <w:nsid w:val="47193CE0"/>
    <w:multiLevelType w:val="hybridMultilevel"/>
    <w:tmpl w:val="C8FC122A"/>
    <w:lvl w:ilvl="0" w:tplc="CDF84C78">
      <w:start w:val="1"/>
      <w:numFmt w:val="decimal"/>
      <w:lvlText w:val="%1."/>
      <w:lvlJc w:val="left"/>
      <w:pPr>
        <w:ind w:left="720" w:hanging="360"/>
      </w:pPr>
    </w:lvl>
    <w:lvl w:ilvl="1" w:tplc="090ED4BE">
      <w:start w:val="1"/>
      <w:numFmt w:val="decimal"/>
      <w:lvlText w:val="%2."/>
      <w:lvlJc w:val="left"/>
      <w:pPr>
        <w:tabs>
          <w:tab w:val="num" w:pos="1440"/>
        </w:tabs>
        <w:ind w:left="1440" w:hanging="360"/>
      </w:pPr>
    </w:lvl>
    <w:lvl w:ilvl="2" w:tplc="3D125D3C">
      <w:start w:val="1"/>
      <w:numFmt w:val="decimal"/>
      <w:lvlText w:val="%3."/>
      <w:lvlJc w:val="left"/>
      <w:pPr>
        <w:tabs>
          <w:tab w:val="num" w:pos="2160"/>
        </w:tabs>
        <w:ind w:left="2160" w:hanging="360"/>
      </w:pPr>
    </w:lvl>
    <w:lvl w:ilvl="3" w:tplc="2440376A">
      <w:start w:val="1"/>
      <w:numFmt w:val="decimal"/>
      <w:lvlText w:val="%4."/>
      <w:lvlJc w:val="left"/>
      <w:pPr>
        <w:tabs>
          <w:tab w:val="num" w:pos="2880"/>
        </w:tabs>
        <w:ind w:left="2880" w:hanging="360"/>
      </w:pPr>
    </w:lvl>
    <w:lvl w:ilvl="4" w:tplc="671AD6BA">
      <w:start w:val="1"/>
      <w:numFmt w:val="decimal"/>
      <w:lvlText w:val="%5."/>
      <w:lvlJc w:val="left"/>
      <w:pPr>
        <w:tabs>
          <w:tab w:val="num" w:pos="3600"/>
        </w:tabs>
        <w:ind w:left="3600" w:hanging="360"/>
      </w:pPr>
    </w:lvl>
    <w:lvl w:ilvl="5" w:tplc="27D8E26C">
      <w:start w:val="1"/>
      <w:numFmt w:val="decimal"/>
      <w:lvlText w:val="%6."/>
      <w:lvlJc w:val="left"/>
      <w:pPr>
        <w:tabs>
          <w:tab w:val="num" w:pos="4320"/>
        </w:tabs>
        <w:ind w:left="4320" w:hanging="360"/>
      </w:pPr>
    </w:lvl>
    <w:lvl w:ilvl="6" w:tplc="022EE852">
      <w:start w:val="1"/>
      <w:numFmt w:val="decimal"/>
      <w:lvlText w:val="%7."/>
      <w:lvlJc w:val="left"/>
      <w:pPr>
        <w:tabs>
          <w:tab w:val="num" w:pos="5040"/>
        </w:tabs>
        <w:ind w:left="5040" w:hanging="360"/>
      </w:pPr>
    </w:lvl>
    <w:lvl w:ilvl="7" w:tplc="1AB29CDC">
      <w:start w:val="1"/>
      <w:numFmt w:val="decimal"/>
      <w:lvlText w:val="%8."/>
      <w:lvlJc w:val="left"/>
      <w:pPr>
        <w:tabs>
          <w:tab w:val="num" w:pos="5760"/>
        </w:tabs>
        <w:ind w:left="5760" w:hanging="360"/>
      </w:pPr>
    </w:lvl>
    <w:lvl w:ilvl="8" w:tplc="1A381A8E">
      <w:start w:val="1"/>
      <w:numFmt w:val="decimal"/>
      <w:lvlText w:val="%9."/>
      <w:lvlJc w:val="left"/>
      <w:pPr>
        <w:tabs>
          <w:tab w:val="num" w:pos="6480"/>
        </w:tabs>
        <w:ind w:left="6480" w:hanging="360"/>
      </w:pPr>
    </w:lvl>
  </w:abstractNum>
  <w:abstractNum w:abstractNumId="5">
    <w:nsid w:val="5E4F4C27"/>
    <w:multiLevelType w:val="hybridMultilevel"/>
    <w:tmpl w:val="8B5E262C"/>
    <w:lvl w:ilvl="0" w:tplc="03A4F3D0">
      <w:start w:val="1"/>
      <w:numFmt w:val="bullet"/>
      <w:lvlText w:val=""/>
      <w:lvlJc w:val="left"/>
      <w:pPr>
        <w:ind w:left="720" w:hanging="360"/>
      </w:pPr>
      <w:rPr>
        <w:rFonts w:ascii="Wingdings" w:hAnsi="Wingdings" w:cs="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6">
    <w:nsid w:val="72B15174"/>
    <w:multiLevelType w:val="hybridMultilevel"/>
    <w:tmpl w:val="14B02CE2"/>
    <w:lvl w:ilvl="0" w:tplc="4C6C2808">
      <w:start w:val="1"/>
      <w:numFmt w:val="bullet"/>
      <w:lvlText w:val=""/>
      <w:lvlJc w:val="left"/>
      <w:pPr>
        <w:ind w:left="720" w:hanging="360"/>
      </w:pPr>
      <w:rPr>
        <w:rFonts w:ascii="Symbol" w:hAnsi="Symbol" w:cs="Symbol" w:hint="default"/>
      </w:rPr>
    </w:lvl>
    <w:lvl w:ilvl="1" w:tplc="203CF614">
      <w:start w:val="1"/>
      <w:numFmt w:val="bullet"/>
      <w:lvlText w:val="o"/>
      <w:lvlJc w:val="left"/>
      <w:pPr>
        <w:ind w:left="1440" w:hanging="360"/>
      </w:pPr>
      <w:rPr>
        <w:rFonts w:ascii="Courier New" w:hAnsi="Courier New" w:cs="Courier New" w:hint="default"/>
      </w:rPr>
    </w:lvl>
    <w:lvl w:ilvl="2" w:tplc="0C5EB4A0">
      <w:start w:val="1"/>
      <w:numFmt w:val="bullet"/>
      <w:lvlText w:val=""/>
      <w:lvlJc w:val="left"/>
      <w:pPr>
        <w:ind w:left="2160" w:hanging="360"/>
      </w:pPr>
      <w:rPr>
        <w:rFonts w:ascii="Wingdings" w:hAnsi="Wingdings" w:cs="Wingdings" w:hint="default"/>
      </w:rPr>
    </w:lvl>
    <w:lvl w:ilvl="3" w:tplc="F3B29BF6">
      <w:start w:val="1"/>
      <w:numFmt w:val="bullet"/>
      <w:lvlText w:val=""/>
      <w:lvlJc w:val="left"/>
      <w:pPr>
        <w:ind w:left="2880" w:hanging="360"/>
      </w:pPr>
      <w:rPr>
        <w:rFonts w:ascii="Symbol" w:hAnsi="Symbol" w:cs="Symbol" w:hint="default"/>
      </w:rPr>
    </w:lvl>
    <w:lvl w:ilvl="4" w:tplc="AFA82FEA">
      <w:start w:val="1"/>
      <w:numFmt w:val="bullet"/>
      <w:lvlText w:val="o"/>
      <w:lvlJc w:val="left"/>
      <w:pPr>
        <w:ind w:left="3600" w:hanging="360"/>
      </w:pPr>
      <w:rPr>
        <w:rFonts w:ascii="Courier New" w:hAnsi="Courier New" w:cs="Courier New" w:hint="default"/>
      </w:rPr>
    </w:lvl>
    <w:lvl w:ilvl="5" w:tplc="920E9418">
      <w:start w:val="1"/>
      <w:numFmt w:val="bullet"/>
      <w:lvlText w:val=""/>
      <w:lvlJc w:val="left"/>
      <w:pPr>
        <w:ind w:left="4320" w:hanging="360"/>
      </w:pPr>
      <w:rPr>
        <w:rFonts w:ascii="Wingdings" w:hAnsi="Wingdings" w:cs="Wingdings" w:hint="default"/>
      </w:rPr>
    </w:lvl>
    <w:lvl w:ilvl="6" w:tplc="00ECCDDA">
      <w:start w:val="1"/>
      <w:numFmt w:val="bullet"/>
      <w:lvlText w:val=""/>
      <w:lvlJc w:val="left"/>
      <w:pPr>
        <w:ind w:left="5040" w:hanging="360"/>
      </w:pPr>
      <w:rPr>
        <w:rFonts w:ascii="Symbol" w:hAnsi="Symbol" w:cs="Symbol" w:hint="default"/>
      </w:rPr>
    </w:lvl>
    <w:lvl w:ilvl="7" w:tplc="D57A2A44">
      <w:start w:val="1"/>
      <w:numFmt w:val="bullet"/>
      <w:lvlText w:val="o"/>
      <w:lvlJc w:val="left"/>
      <w:pPr>
        <w:ind w:left="5760" w:hanging="360"/>
      </w:pPr>
      <w:rPr>
        <w:rFonts w:ascii="Courier New" w:hAnsi="Courier New" w:cs="Courier New" w:hint="default"/>
      </w:rPr>
    </w:lvl>
    <w:lvl w:ilvl="8" w:tplc="DEF28854">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Type w:val="letter"/>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6E"/>
    <w:rsid w:val="00023CDF"/>
    <w:rsid w:val="000633A8"/>
    <w:rsid w:val="000A0A55"/>
    <w:rsid w:val="00137705"/>
    <w:rsid w:val="001F2BD8"/>
    <w:rsid w:val="00237A66"/>
    <w:rsid w:val="002703FD"/>
    <w:rsid w:val="00285573"/>
    <w:rsid w:val="00290A7E"/>
    <w:rsid w:val="002D0AB3"/>
    <w:rsid w:val="002D2D27"/>
    <w:rsid w:val="00316101"/>
    <w:rsid w:val="003768AC"/>
    <w:rsid w:val="003D0F2C"/>
    <w:rsid w:val="00420D3A"/>
    <w:rsid w:val="004B59A6"/>
    <w:rsid w:val="0057468A"/>
    <w:rsid w:val="005C1E7A"/>
    <w:rsid w:val="005D1BAF"/>
    <w:rsid w:val="005E6B7D"/>
    <w:rsid w:val="0060698F"/>
    <w:rsid w:val="006214B0"/>
    <w:rsid w:val="00627BB7"/>
    <w:rsid w:val="00660BAD"/>
    <w:rsid w:val="00696C6A"/>
    <w:rsid w:val="006D0352"/>
    <w:rsid w:val="00701B90"/>
    <w:rsid w:val="00702771"/>
    <w:rsid w:val="00773E36"/>
    <w:rsid w:val="007A19BB"/>
    <w:rsid w:val="007E799B"/>
    <w:rsid w:val="0080702D"/>
    <w:rsid w:val="00834924"/>
    <w:rsid w:val="008A734F"/>
    <w:rsid w:val="008C18C4"/>
    <w:rsid w:val="0091385E"/>
    <w:rsid w:val="0092284C"/>
    <w:rsid w:val="00980E13"/>
    <w:rsid w:val="009D0F67"/>
    <w:rsid w:val="00A166A9"/>
    <w:rsid w:val="00A2295A"/>
    <w:rsid w:val="00A45851"/>
    <w:rsid w:val="00A92D19"/>
    <w:rsid w:val="00AD37E5"/>
    <w:rsid w:val="00B40C90"/>
    <w:rsid w:val="00B83386"/>
    <w:rsid w:val="00BC5E27"/>
    <w:rsid w:val="00C30135"/>
    <w:rsid w:val="00C33608"/>
    <w:rsid w:val="00C361D1"/>
    <w:rsid w:val="00C64C6E"/>
    <w:rsid w:val="00CA4CE3"/>
    <w:rsid w:val="00CB0B25"/>
    <w:rsid w:val="00CC75FC"/>
    <w:rsid w:val="00CF01E4"/>
    <w:rsid w:val="00D05D19"/>
    <w:rsid w:val="00D62E67"/>
    <w:rsid w:val="00D6616E"/>
    <w:rsid w:val="00D85024"/>
    <w:rsid w:val="00D9046E"/>
    <w:rsid w:val="00DA06F5"/>
    <w:rsid w:val="00DB71FC"/>
    <w:rsid w:val="00E33373"/>
    <w:rsid w:val="00EF4E19"/>
    <w:rsid w:val="00F41C6E"/>
    <w:rsid w:val="00F93AE4"/>
    <w:rsid w:val="00FB22C8"/>
    <w:rsid w:val="00FB4352"/>
    <w:rsid w:val="00FD7DBA"/>
    <w:rsid w:val="00FF0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5AC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s-ES" w:eastAsia="es-E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0AB3"/>
    <w:rPr>
      <w:rFonts w:cs="Cambria"/>
      <w:sz w:val="24"/>
      <w:szCs w:val="24"/>
      <w:lang w:val="en-US" w:eastAsia="en-US"/>
    </w:rPr>
  </w:style>
  <w:style w:type="paragraph" w:styleId="Heading1">
    <w:name w:val="heading 1"/>
    <w:basedOn w:val="Normal"/>
    <w:next w:val="Normal"/>
    <w:link w:val="Heading1Char"/>
    <w:uiPriority w:val="99"/>
    <w:qFormat/>
    <w:rsid w:val="002D0AB3"/>
    <w:pPr>
      <w:keepNext/>
      <w:jc w:val="center"/>
      <w:outlineLvl w:val="0"/>
    </w:pPr>
    <w:rPr>
      <w:b/>
      <w:bCs/>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AB3"/>
    <w:rPr>
      <w:rFonts w:ascii="Times New Roman" w:hAnsi="Times New Roman" w:cs="Times New Roman"/>
      <w:b/>
      <w:bCs/>
      <w:lang w:val="es-ES" w:eastAsia="es-ES"/>
    </w:rPr>
  </w:style>
  <w:style w:type="paragraph" w:styleId="FootnoteText">
    <w:name w:val="footnote text"/>
    <w:basedOn w:val="Normal"/>
    <w:link w:val="FootnoteTextChar"/>
    <w:uiPriority w:val="99"/>
    <w:semiHidden/>
    <w:rsid w:val="002D0AB3"/>
  </w:style>
  <w:style w:type="character" w:customStyle="1" w:styleId="FootnoteTextChar">
    <w:name w:val="Footnote Text Char"/>
    <w:basedOn w:val="DefaultParagraphFont"/>
    <w:link w:val="FootnoteText"/>
    <w:uiPriority w:val="99"/>
    <w:locked/>
    <w:rsid w:val="002D0AB3"/>
  </w:style>
  <w:style w:type="character" w:styleId="FootnoteReference">
    <w:name w:val="footnote reference"/>
    <w:basedOn w:val="DefaultParagraphFont"/>
    <w:uiPriority w:val="99"/>
    <w:semiHidden/>
    <w:rsid w:val="002D0AB3"/>
    <w:rPr>
      <w:vertAlign w:val="superscript"/>
    </w:rPr>
  </w:style>
  <w:style w:type="paragraph" w:styleId="Header">
    <w:name w:val="header"/>
    <w:basedOn w:val="Normal"/>
    <w:link w:val="HeaderChar"/>
    <w:uiPriority w:val="99"/>
    <w:rsid w:val="002D0AB3"/>
    <w:pPr>
      <w:tabs>
        <w:tab w:val="center" w:pos="4320"/>
        <w:tab w:val="right" w:pos="8640"/>
      </w:tabs>
    </w:pPr>
  </w:style>
  <w:style w:type="character" w:customStyle="1" w:styleId="HeaderChar">
    <w:name w:val="Header Char"/>
    <w:basedOn w:val="DefaultParagraphFont"/>
    <w:link w:val="Header"/>
    <w:uiPriority w:val="99"/>
    <w:locked/>
    <w:rsid w:val="002D0AB3"/>
  </w:style>
  <w:style w:type="paragraph" w:styleId="Footer">
    <w:name w:val="footer"/>
    <w:basedOn w:val="Normal"/>
    <w:link w:val="FooterChar"/>
    <w:uiPriority w:val="99"/>
    <w:rsid w:val="002D0AB3"/>
    <w:pPr>
      <w:tabs>
        <w:tab w:val="center" w:pos="4320"/>
        <w:tab w:val="right" w:pos="8640"/>
      </w:tabs>
    </w:pPr>
  </w:style>
  <w:style w:type="character" w:customStyle="1" w:styleId="FooterChar">
    <w:name w:val="Footer Char"/>
    <w:basedOn w:val="DefaultParagraphFont"/>
    <w:link w:val="Footer"/>
    <w:uiPriority w:val="99"/>
    <w:locked/>
    <w:rsid w:val="002D0AB3"/>
  </w:style>
  <w:style w:type="paragraph" w:styleId="BalloonText">
    <w:name w:val="Balloon Text"/>
    <w:basedOn w:val="Normal"/>
    <w:link w:val="BalloonTextChar"/>
    <w:uiPriority w:val="99"/>
    <w:semiHidden/>
    <w:rsid w:val="002D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D0AB3"/>
    <w:rPr>
      <w:rFonts w:ascii="Lucida Grande" w:hAnsi="Lucida Grande" w:cs="Lucida Grande"/>
      <w:sz w:val="18"/>
      <w:szCs w:val="18"/>
    </w:rPr>
  </w:style>
  <w:style w:type="table" w:customStyle="1" w:styleId="Sombreadoclaro-nfasis11">
    <w:name w:val="Sombreado claro - Énfasis 11"/>
    <w:uiPriority w:val="99"/>
    <w:rsid w:val="002D0AB3"/>
    <w:rPr>
      <w:rFonts w:cs="Cambria"/>
      <w:color w:val="365F91"/>
      <w:sz w:val="20"/>
      <w:szCs w:val="20"/>
      <w:lang w:val="es-CR"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2D0AB3"/>
    <w:pPr>
      <w:pBdr>
        <w:bottom w:val="single" w:sz="8" w:space="4" w:color="4F81BD"/>
      </w:pBdr>
      <w:spacing w:after="300"/>
    </w:pPr>
    <w:rPr>
      <w:rFonts w:ascii="Calibri" w:hAnsi="Calibri" w:cs="Calibri"/>
      <w:color w:val="17365D"/>
      <w:spacing w:val="5"/>
      <w:kern w:val="28"/>
      <w:sz w:val="52"/>
      <w:szCs w:val="52"/>
    </w:rPr>
  </w:style>
  <w:style w:type="character" w:customStyle="1" w:styleId="TitleChar">
    <w:name w:val="Title Char"/>
    <w:basedOn w:val="DefaultParagraphFont"/>
    <w:link w:val="Title"/>
    <w:uiPriority w:val="99"/>
    <w:locked/>
    <w:rsid w:val="002D0AB3"/>
    <w:rPr>
      <w:rFonts w:ascii="Calibri" w:hAnsi="Calibri" w:cs="Calibri"/>
      <w:color w:val="17365D"/>
      <w:spacing w:val="5"/>
      <w:kern w:val="28"/>
      <w:sz w:val="52"/>
      <w:szCs w:val="52"/>
    </w:rPr>
  </w:style>
  <w:style w:type="character" w:styleId="Hyperlink">
    <w:name w:val="Hyperlink"/>
    <w:basedOn w:val="DefaultParagraphFont"/>
    <w:uiPriority w:val="99"/>
    <w:rsid w:val="002D0AB3"/>
    <w:rPr>
      <w:color w:val="0000FF"/>
      <w:u w:val="single"/>
    </w:rPr>
  </w:style>
  <w:style w:type="paragraph" w:styleId="ListParagraph">
    <w:name w:val="List Paragraph"/>
    <w:basedOn w:val="Normal"/>
    <w:uiPriority w:val="99"/>
    <w:qFormat/>
    <w:rsid w:val="002D0AB3"/>
    <w:pPr>
      <w:spacing w:after="200" w:line="276" w:lineRule="auto"/>
      <w:ind w:left="720"/>
    </w:pPr>
    <w:rPr>
      <w:rFonts w:ascii="Calibri" w:hAnsi="Calibri" w:cs="Calibri"/>
      <w:sz w:val="22"/>
      <w:szCs w:val="22"/>
      <w:lang w:val="es-ES"/>
    </w:rPr>
  </w:style>
  <w:style w:type="character" w:styleId="FollowedHyperlink">
    <w:name w:val="FollowedHyperlink"/>
    <w:basedOn w:val="DefaultParagraphFont"/>
    <w:uiPriority w:val="99"/>
    <w:semiHidden/>
    <w:rsid w:val="002D0A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0597">
      <w:marLeft w:val="0"/>
      <w:marRight w:val="0"/>
      <w:marTop w:val="0"/>
      <w:marBottom w:val="0"/>
      <w:divBdr>
        <w:top w:val="none" w:sz="0" w:space="0" w:color="auto"/>
        <w:left w:val="none" w:sz="0" w:space="0" w:color="auto"/>
        <w:bottom w:val="none" w:sz="0" w:space="0" w:color="auto"/>
        <w:right w:val="none" w:sz="0" w:space="0" w:color="auto"/>
      </w:divBdr>
    </w:div>
    <w:div w:id="13660605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aciamericas.coop" TargetMode="External"/><Relationship Id="rId12" Type="http://schemas.openxmlformats.org/officeDocument/2006/relationships/hyperlink" Target="mailto:admi@aciamericas.coop" TargetMode="External"/><Relationship Id="rId13" Type="http://schemas.openxmlformats.org/officeDocument/2006/relationships/hyperlink" Target="mailto:admi@aciamericas.coo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aciamericas.coop" TargetMode="External"/><Relationship Id="rId8" Type="http://schemas.openxmlformats.org/officeDocument/2006/relationships/hyperlink" Target="mailto:admi@aciamericas.coop" TargetMode="External"/><Relationship Id="rId9" Type="http://schemas.openxmlformats.org/officeDocument/2006/relationships/hyperlink" Target="mailto:admi@aciamericas.coop" TargetMode="External"/><Relationship Id="rId10" Type="http://schemas.openxmlformats.org/officeDocument/2006/relationships/hyperlink" Target="http://www.cumbreaci.com/evento/publico/pdf_visa.php?phpMyAdmin=oCtETbgubYFVAO%2CRxTs7Z%2C5kbd5&amp;phpMyAdmin=-RXSUoBctnltjEp1a1gUNt2ENC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3580</Characters>
  <Application>Microsoft Macintosh Word</Application>
  <DocSecurity>0</DocSecurity>
  <Lines>29</Lines>
  <Paragraphs>8</Paragraphs>
  <ScaleCrop>false</ScaleCrop>
  <Company>Personal</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BOLETA DE INSCRIPCION PARA EL</dc:title>
  <dc:subject/>
  <dc:creator>Lauren Naranjo</dc:creator>
  <cp:keywords/>
  <dc:description/>
  <cp:lastModifiedBy>Fran McCrae</cp:lastModifiedBy>
  <cp:revision>2</cp:revision>
  <cp:lastPrinted>2016-06-16T17:26:00Z</cp:lastPrinted>
  <dcterms:created xsi:type="dcterms:W3CDTF">2016-07-27T17:27:00Z</dcterms:created>
  <dcterms:modified xsi:type="dcterms:W3CDTF">2016-07-27T17:27:00Z</dcterms:modified>
</cp:coreProperties>
</file>